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A0B9A9" w14:textId="1FCDAD19" w:rsidR="00781D7B" w:rsidRPr="00603051" w:rsidRDefault="00781D7B" w:rsidP="00781D7B">
      <w:pPr>
        <w:jc w:val="center"/>
        <w:rPr>
          <w:rFonts w:cstheme="minorHAnsi"/>
          <w:b/>
          <w:bCs/>
          <w:color w:val="7030A0"/>
          <w:sz w:val="24"/>
          <w:szCs w:val="24"/>
        </w:rPr>
      </w:pPr>
      <w:r w:rsidRPr="00603051">
        <w:rPr>
          <w:rFonts w:cstheme="minorHAnsi"/>
          <w:b/>
          <w:bCs/>
          <w:color w:val="7030A0"/>
          <w:sz w:val="24"/>
          <w:szCs w:val="24"/>
        </w:rPr>
        <w:t xml:space="preserve">2023-2024 EĞİTİM-ÖĞRETİM YILI </w:t>
      </w:r>
      <w:proofErr w:type="gramStart"/>
      <w:r w:rsidR="005F7182">
        <w:rPr>
          <w:rFonts w:cstheme="minorHAnsi"/>
          <w:b/>
          <w:bCs/>
          <w:color w:val="FF0000"/>
          <w:sz w:val="24"/>
          <w:szCs w:val="24"/>
        </w:rPr>
        <w:t>………………….</w:t>
      </w:r>
      <w:proofErr w:type="gramEnd"/>
      <w:r w:rsidRPr="00603051">
        <w:rPr>
          <w:rFonts w:cstheme="minorHAnsi"/>
          <w:b/>
          <w:bCs/>
          <w:color w:val="7030A0"/>
          <w:sz w:val="24"/>
          <w:szCs w:val="24"/>
        </w:rPr>
        <w:t xml:space="preserve"> LİSESİ</w:t>
      </w:r>
      <w:r w:rsidRPr="00603051">
        <w:rPr>
          <w:rFonts w:cstheme="minorHAnsi"/>
          <w:b/>
          <w:bCs/>
          <w:color w:val="7030A0"/>
          <w:sz w:val="24"/>
          <w:szCs w:val="24"/>
        </w:rPr>
        <w:br/>
      </w:r>
      <w:r w:rsidR="006A6BC9" w:rsidRPr="00603051">
        <w:rPr>
          <w:rFonts w:cstheme="minorHAnsi"/>
          <w:b/>
          <w:bCs/>
          <w:color w:val="7030A0"/>
          <w:sz w:val="24"/>
          <w:szCs w:val="24"/>
        </w:rPr>
        <w:t>1</w:t>
      </w:r>
      <w:r w:rsidR="00077BAF">
        <w:rPr>
          <w:rFonts w:cstheme="minorHAnsi"/>
          <w:b/>
          <w:bCs/>
          <w:color w:val="7030A0"/>
          <w:sz w:val="24"/>
          <w:szCs w:val="24"/>
        </w:rPr>
        <w:t>2</w:t>
      </w:r>
      <w:r w:rsidRPr="00603051">
        <w:rPr>
          <w:rFonts w:cstheme="minorHAnsi"/>
          <w:b/>
          <w:bCs/>
          <w:color w:val="7030A0"/>
          <w:sz w:val="24"/>
          <w:szCs w:val="24"/>
        </w:rPr>
        <w:t xml:space="preserve">.SINIF TÜRK DİLİ VE EDEBİYATI </w:t>
      </w:r>
      <w:r w:rsidR="00D96010">
        <w:rPr>
          <w:rFonts w:cstheme="minorHAnsi"/>
          <w:b/>
          <w:bCs/>
          <w:color w:val="7030A0"/>
          <w:sz w:val="24"/>
          <w:szCs w:val="24"/>
        </w:rPr>
        <w:t>2</w:t>
      </w:r>
      <w:r w:rsidRPr="00603051">
        <w:rPr>
          <w:rFonts w:cstheme="minorHAnsi"/>
          <w:b/>
          <w:bCs/>
          <w:color w:val="7030A0"/>
          <w:sz w:val="24"/>
          <w:szCs w:val="24"/>
        </w:rPr>
        <w:t xml:space="preserve">.DÖNEM </w:t>
      </w:r>
      <w:r w:rsidR="00A41911">
        <w:rPr>
          <w:rFonts w:cstheme="minorHAnsi"/>
          <w:b/>
          <w:bCs/>
          <w:color w:val="7030A0"/>
          <w:sz w:val="24"/>
          <w:szCs w:val="24"/>
        </w:rPr>
        <w:t>2</w:t>
      </w:r>
      <w:r w:rsidRPr="00603051">
        <w:rPr>
          <w:rFonts w:cstheme="minorHAnsi"/>
          <w:b/>
          <w:bCs/>
          <w:color w:val="7030A0"/>
          <w:sz w:val="24"/>
          <w:szCs w:val="24"/>
        </w:rPr>
        <w:t>.YAZILI SORULARI</w:t>
      </w:r>
    </w:p>
    <w:p w14:paraId="74FF5172" w14:textId="77777777" w:rsidR="00781D7B" w:rsidRPr="00603051" w:rsidRDefault="00781D7B" w:rsidP="00781D7B">
      <w:pPr>
        <w:jc w:val="center"/>
        <w:rPr>
          <w:rFonts w:cstheme="minorHAnsi"/>
          <w:b/>
          <w:bCs/>
          <w:color w:val="7030A0"/>
          <w:sz w:val="24"/>
          <w:szCs w:val="24"/>
        </w:rPr>
      </w:pPr>
    </w:p>
    <w:tbl>
      <w:tblPr>
        <w:tblStyle w:val="TableNormal"/>
        <w:tblW w:w="0" w:type="auto"/>
        <w:tblInd w:w="27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1E0" w:firstRow="1" w:lastRow="1" w:firstColumn="1" w:lastColumn="1" w:noHBand="0" w:noVBand="0"/>
      </w:tblPr>
      <w:tblGrid>
        <w:gridCol w:w="869"/>
        <w:gridCol w:w="9033"/>
      </w:tblGrid>
      <w:tr w:rsidR="00781D7B" w:rsidRPr="00603051" w14:paraId="370652A0" w14:textId="77777777" w:rsidTr="00E521B4">
        <w:trPr>
          <w:trHeight w:val="355"/>
        </w:trPr>
        <w:tc>
          <w:tcPr>
            <w:tcW w:w="9902" w:type="dxa"/>
            <w:gridSpan w:val="2"/>
          </w:tcPr>
          <w:p w14:paraId="01E48671" w14:textId="12A7E2CB" w:rsidR="00781D7B" w:rsidRPr="00603051" w:rsidRDefault="00ED36C8" w:rsidP="00E521B4">
            <w:pPr>
              <w:pStyle w:val="TableParagraph"/>
              <w:tabs>
                <w:tab w:val="center" w:pos="2879"/>
                <w:tab w:val="left" w:pos="9822"/>
              </w:tabs>
              <w:spacing w:before="63"/>
              <w:ind w:right="4124"/>
              <w:jc w:val="center"/>
              <w:rPr>
                <w:rFonts w:asciiTheme="minorHAnsi" w:hAnsiTheme="minorHAnsi" w:cstheme="minorHAnsi"/>
                <w:b/>
                <w:sz w:val="24"/>
                <w:szCs w:val="24"/>
              </w:rPr>
            </w:pPr>
            <w:r>
              <w:rPr>
                <w:rFonts w:asciiTheme="minorHAnsi" w:hAnsiTheme="minorHAnsi" w:cstheme="minorHAnsi"/>
                <w:b/>
                <w:color w:val="231F20"/>
                <w:sz w:val="24"/>
                <w:szCs w:val="24"/>
              </w:rPr>
              <w:t xml:space="preserve">MEB </w:t>
            </w:r>
            <w:proofErr w:type="spellStart"/>
            <w:r>
              <w:rPr>
                <w:rFonts w:asciiTheme="minorHAnsi" w:hAnsiTheme="minorHAnsi" w:cstheme="minorHAnsi"/>
                <w:b/>
                <w:color w:val="231F20"/>
                <w:sz w:val="24"/>
                <w:szCs w:val="24"/>
              </w:rPr>
              <w:t>Sınav</w:t>
            </w:r>
            <w:proofErr w:type="spellEnd"/>
            <w:r>
              <w:rPr>
                <w:rFonts w:asciiTheme="minorHAnsi" w:hAnsiTheme="minorHAnsi" w:cstheme="minorHAnsi"/>
                <w:b/>
                <w:color w:val="231F20"/>
                <w:sz w:val="24"/>
                <w:szCs w:val="24"/>
              </w:rPr>
              <w:t xml:space="preserve"> </w:t>
            </w:r>
            <w:proofErr w:type="spellStart"/>
            <w:r>
              <w:rPr>
                <w:rFonts w:asciiTheme="minorHAnsi" w:hAnsiTheme="minorHAnsi" w:cstheme="minorHAnsi"/>
                <w:b/>
                <w:color w:val="231F20"/>
                <w:sz w:val="24"/>
                <w:szCs w:val="24"/>
              </w:rPr>
              <w:t>Senaryoları</w:t>
            </w:r>
            <w:proofErr w:type="spellEnd"/>
          </w:p>
        </w:tc>
      </w:tr>
      <w:tr w:rsidR="00781D7B" w:rsidRPr="00603051" w14:paraId="74F18571" w14:textId="77777777" w:rsidTr="00E521B4">
        <w:trPr>
          <w:trHeight w:val="1035"/>
        </w:trPr>
        <w:tc>
          <w:tcPr>
            <w:tcW w:w="869" w:type="dxa"/>
          </w:tcPr>
          <w:p w14:paraId="089C991A" w14:textId="77777777" w:rsidR="00781D7B" w:rsidRPr="00603051" w:rsidRDefault="00781D7B" w:rsidP="00E521B4">
            <w:pPr>
              <w:pStyle w:val="TableParagraph"/>
              <w:jc w:val="center"/>
              <w:rPr>
                <w:rFonts w:asciiTheme="minorHAnsi" w:hAnsiTheme="minorHAnsi" w:cstheme="minorHAnsi"/>
                <w:b/>
                <w:bCs/>
                <w:sz w:val="24"/>
                <w:szCs w:val="24"/>
              </w:rPr>
            </w:pPr>
          </w:p>
          <w:p w14:paraId="7AAA1DCF" w14:textId="77777777" w:rsidR="00781D7B" w:rsidRPr="00603051" w:rsidRDefault="00781D7B" w:rsidP="00E521B4">
            <w:pPr>
              <w:pStyle w:val="TableParagraph"/>
              <w:jc w:val="center"/>
              <w:rPr>
                <w:rFonts w:asciiTheme="minorHAnsi" w:hAnsiTheme="minorHAnsi" w:cstheme="minorHAnsi"/>
                <w:b/>
                <w:bCs/>
                <w:sz w:val="24"/>
                <w:szCs w:val="24"/>
              </w:rPr>
            </w:pPr>
          </w:p>
          <w:p w14:paraId="6B468435" w14:textId="77777777" w:rsidR="00781D7B" w:rsidRPr="00603051" w:rsidRDefault="00781D7B" w:rsidP="00E521B4">
            <w:pPr>
              <w:pStyle w:val="TableParagraph"/>
              <w:rPr>
                <w:rFonts w:asciiTheme="minorHAnsi" w:hAnsiTheme="minorHAnsi" w:cstheme="minorHAnsi"/>
                <w:b/>
                <w:bCs/>
                <w:sz w:val="24"/>
                <w:szCs w:val="24"/>
              </w:rPr>
            </w:pPr>
            <w:r w:rsidRPr="00603051">
              <w:rPr>
                <w:rFonts w:asciiTheme="minorHAnsi" w:hAnsiTheme="minorHAnsi" w:cstheme="minorHAnsi"/>
                <w:b/>
                <w:bCs/>
                <w:sz w:val="24"/>
                <w:szCs w:val="24"/>
              </w:rPr>
              <w:t xml:space="preserve">  </w:t>
            </w:r>
            <w:proofErr w:type="spellStart"/>
            <w:r w:rsidRPr="00603051">
              <w:rPr>
                <w:rFonts w:asciiTheme="minorHAnsi" w:hAnsiTheme="minorHAnsi" w:cstheme="minorHAnsi"/>
                <w:b/>
                <w:bCs/>
                <w:sz w:val="24"/>
                <w:szCs w:val="24"/>
              </w:rPr>
              <w:t>Uyarılar</w:t>
            </w:r>
            <w:proofErr w:type="spellEnd"/>
          </w:p>
        </w:tc>
        <w:tc>
          <w:tcPr>
            <w:tcW w:w="9033" w:type="dxa"/>
          </w:tcPr>
          <w:p w14:paraId="0B4AE8C2" w14:textId="3E49B805" w:rsidR="00781D7B" w:rsidRPr="00603051" w:rsidRDefault="00781D7B" w:rsidP="00781D7B">
            <w:pPr>
              <w:pStyle w:val="TableParagraph"/>
              <w:numPr>
                <w:ilvl w:val="0"/>
                <w:numId w:val="12"/>
              </w:numPr>
              <w:spacing w:before="10"/>
              <w:rPr>
                <w:rFonts w:asciiTheme="minorHAnsi" w:hAnsiTheme="minorHAnsi" w:cstheme="minorHAnsi"/>
                <w:sz w:val="24"/>
                <w:szCs w:val="24"/>
              </w:rPr>
            </w:pPr>
            <w:proofErr w:type="spellStart"/>
            <w:r w:rsidRPr="00603051">
              <w:rPr>
                <w:rFonts w:asciiTheme="minorHAnsi" w:hAnsiTheme="minorHAnsi" w:cstheme="minorHAnsi"/>
                <w:sz w:val="24"/>
                <w:szCs w:val="24"/>
              </w:rPr>
              <w:t>Senaryolar</w:t>
            </w:r>
            <w:proofErr w:type="spellEnd"/>
            <w:r w:rsidRPr="00603051">
              <w:rPr>
                <w:rFonts w:asciiTheme="minorHAnsi" w:hAnsiTheme="minorHAnsi" w:cstheme="minorHAnsi"/>
                <w:sz w:val="24"/>
                <w:szCs w:val="24"/>
              </w:rPr>
              <w:t xml:space="preserve"> </w:t>
            </w:r>
            <w:r w:rsidR="00ED36C8">
              <w:rPr>
                <w:rFonts w:asciiTheme="minorHAnsi" w:hAnsiTheme="minorHAnsi" w:cstheme="minorHAnsi"/>
                <w:sz w:val="24"/>
                <w:szCs w:val="24"/>
              </w:rPr>
              <w:t>MEB</w:t>
            </w:r>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Ölçme</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Değerlendirme</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Merkezinden</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Alınmıştır</w:t>
            </w:r>
            <w:proofErr w:type="spellEnd"/>
            <w:r w:rsidRPr="00603051">
              <w:rPr>
                <w:rFonts w:asciiTheme="minorHAnsi" w:hAnsiTheme="minorHAnsi" w:cstheme="minorHAnsi"/>
                <w:sz w:val="24"/>
                <w:szCs w:val="24"/>
              </w:rPr>
              <w:t>.</w:t>
            </w:r>
          </w:p>
          <w:p w14:paraId="53D0058F" w14:textId="77777777" w:rsidR="00781D7B" w:rsidRPr="00603051" w:rsidRDefault="00781D7B" w:rsidP="00781D7B">
            <w:pPr>
              <w:pStyle w:val="TableParagraph"/>
              <w:numPr>
                <w:ilvl w:val="0"/>
                <w:numId w:val="12"/>
              </w:numPr>
              <w:spacing w:before="10"/>
              <w:rPr>
                <w:rFonts w:asciiTheme="minorHAnsi" w:hAnsiTheme="minorHAnsi" w:cstheme="minorHAnsi"/>
                <w:sz w:val="24"/>
                <w:szCs w:val="24"/>
              </w:rPr>
            </w:pPr>
            <w:proofErr w:type="spellStart"/>
            <w:r w:rsidRPr="00603051">
              <w:rPr>
                <w:rFonts w:asciiTheme="minorHAnsi" w:hAnsiTheme="minorHAnsi" w:cstheme="minorHAnsi"/>
                <w:sz w:val="24"/>
                <w:szCs w:val="24"/>
              </w:rPr>
              <w:t>Aşağıda</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birçok</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kazanımla</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ilgili</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soru</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yer</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almaktadır</w:t>
            </w:r>
            <w:proofErr w:type="spellEnd"/>
            <w:r w:rsidRPr="00603051">
              <w:rPr>
                <w:rFonts w:asciiTheme="minorHAnsi" w:hAnsiTheme="minorHAnsi" w:cstheme="minorHAnsi"/>
                <w:sz w:val="24"/>
                <w:szCs w:val="24"/>
              </w:rPr>
              <w:t>.</w:t>
            </w:r>
          </w:p>
          <w:p w14:paraId="6E7229CB" w14:textId="77777777" w:rsidR="00781D7B" w:rsidRPr="00603051" w:rsidRDefault="00781D7B" w:rsidP="00781D7B">
            <w:pPr>
              <w:pStyle w:val="TableParagraph"/>
              <w:numPr>
                <w:ilvl w:val="0"/>
                <w:numId w:val="12"/>
              </w:numPr>
              <w:spacing w:before="10"/>
              <w:rPr>
                <w:rFonts w:asciiTheme="minorHAnsi" w:hAnsiTheme="minorHAnsi" w:cstheme="minorHAnsi"/>
                <w:sz w:val="24"/>
                <w:szCs w:val="24"/>
              </w:rPr>
            </w:pPr>
            <w:r w:rsidRPr="00603051">
              <w:rPr>
                <w:rFonts w:asciiTheme="minorHAnsi" w:hAnsiTheme="minorHAnsi" w:cstheme="minorHAnsi"/>
                <w:sz w:val="24"/>
                <w:szCs w:val="24"/>
              </w:rPr>
              <w:t xml:space="preserve">Her </w:t>
            </w:r>
            <w:proofErr w:type="spellStart"/>
            <w:r w:rsidRPr="00603051">
              <w:rPr>
                <w:rFonts w:asciiTheme="minorHAnsi" w:hAnsiTheme="minorHAnsi" w:cstheme="minorHAnsi"/>
                <w:sz w:val="24"/>
                <w:szCs w:val="24"/>
              </w:rPr>
              <w:t>kazanımla</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ilgili</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mümkün</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olduğu</w:t>
            </w:r>
            <w:proofErr w:type="spellEnd"/>
            <w:r w:rsidRPr="00603051">
              <w:rPr>
                <w:rFonts w:asciiTheme="minorHAnsi" w:hAnsiTheme="minorHAnsi" w:cstheme="minorHAnsi"/>
                <w:sz w:val="24"/>
                <w:szCs w:val="24"/>
              </w:rPr>
              <w:t xml:space="preserve"> </w:t>
            </w:r>
            <w:proofErr w:type="spellStart"/>
            <w:proofErr w:type="gramStart"/>
            <w:r w:rsidRPr="00603051">
              <w:rPr>
                <w:rFonts w:asciiTheme="minorHAnsi" w:hAnsiTheme="minorHAnsi" w:cstheme="minorHAnsi"/>
                <w:sz w:val="24"/>
                <w:szCs w:val="24"/>
              </w:rPr>
              <w:t>kadar</w:t>
            </w:r>
            <w:proofErr w:type="spellEnd"/>
            <w:proofErr w:type="gram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soru</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çeşitliliği</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ekledim</w:t>
            </w:r>
            <w:proofErr w:type="spellEnd"/>
            <w:r w:rsidRPr="00603051">
              <w:rPr>
                <w:rFonts w:asciiTheme="minorHAnsi" w:hAnsiTheme="minorHAnsi" w:cstheme="minorHAnsi"/>
                <w:sz w:val="24"/>
                <w:szCs w:val="24"/>
              </w:rPr>
              <w:t>.</w:t>
            </w:r>
          </w:p>
          <w:p w14:paraId="2CBA51B3" w14:textId="77777777" w:rsidR="00781D7B" w:rsidRPr="00603051" w:rsidRDefault="00781D7B" w:rsidP="00781D7B">
            <w:pPr>
              <w:pStyle w:val="TableParagraph"/>
              <w:numPr>
                <w:ilvl w:val="0"/>
                <w:numId w:val="12"/>
              </w:numPr>
              <w:spacing w:before="10"/>
              <w:rPr>
                <w:rFonts w:asciiTheme="minorHAnsi" w:hAnsiTheme="minorHAnsi" w:cstheme="minorHAnsi"/>
                <w:sz w:val="24"/>
                <w:szCs w:val="24"/>
              </w:rPr>
            </w:pPr>
            <w:r w:rsidRPr="00603051">
              <w:rPr>
                <w:rFonts w:asciiTheme="minorHAnsi" w:hAnsiTheme="minorHAnsi" w:cstheme="minorHAnsi"/>
                <w:sz w:val="24"/>
                <w:szCs w:val="24"/>
              </w:rPr>
              <w:t xml:space="preserve">Baz </w:t>
            </w:r>
            <w:proofErr w:type="spellStart"/>
            <w:r w:rsidRPr="00603051">
              <w:rPr>
                <w:rFonts w:asciiTheme="minorHAnsi" w:hAnsiTheme="minorHAnsi" w:cstheme="minorHAnsi"/>
                <w:sz w:val="24"/>
                <w:szCs w:val="24"/>
              </w:rPr>
              <w:t>aldığınız</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senaryonun</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kazanımlarına</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göre</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soruları</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seçebilir</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ve</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düzenleyebilirsiniz</w:t>
            </w:r>
            <w:proofErr w:type="spellEnd"/>
            <w:r w:rsidRPr="00603051">
              <w:rPr>
                <w:rFonts w:asciiTheme="minorHAnsi" w:hAnsiTheme="minorHAnsi" w:cstheme="minorHAnsi"/>
                <w:sz w:val="24"/>
                <w:szCs w:val="24"/>
              </w:rPr>
              <w:t>.</w:t>
            </w:r>
          </w:p>
          <w:p w14:paraId="02DD0ABC" w14:textId="77777777" w:rsidR="00781D7B" w:rsidRPr="00603051" w:rsidRDefault="00781D7B" w:rsidP="00781D7B">
            <w:pPr>
              <w:pStyle w:val="TableParagraph"/>
              <w:numPr>
                <w:ilvl w:val="0"/>
                <w:numId w:val="12"/>
              </w:numPr>
              <w:spacing w:before="10"/>
              <w:rPr>
                <w:rFonts w:asciiTheme="minorHAnsi" w:hAnsiTheme="minorHAnsi" w:cstheme="minorHAnsi"/>
                <w:sz w:val="24"/>
                <w:szCs w:val="24"/>
              </w:rPr>
            </w:pPr>
            <w:proofErr w:type="spellStart"/>
            <w:r w:rsidRPr="00603051">
              <w:rPr>
                <w:rFonts w:asciiTheme="minorHAnsi" w:hAnsiTheme="minorHAnsi" w:cstheme="minorHAnsi"/>
                <w:sz w:val="24"/>
                <w:szCs w:val="24"/>
              </w:rPr>
              <w:t>Metinleri</w:t>
            </w:r>
            <w:proofErr w:type="spellEnd"/>
            <w:r w:rsidRPr="00603051">
              <w:rPr>
                <w:rFonts w:asciiTheme="minorHAnsi" w:hAnsiTheme="minorHAnsi" w:cstheme="minorHAnsi"/>
                <w:sz w:val="24"/>
                <w:szCs w:val="24"/>
              </w:rPr>
              <w:t xml:space="preserve"> </w:t>
            </w:r>
            <w:proofErr w:type="spellStart"/>
            <w:r w:rsidRPr="00603051">
              <w:rPr>
                <w:rFonts w:asciiTheme="minorHAnsi" w:hAnsiTheme="minorHAnsi" w:cstheme="minorHAnsi"/>
                <w:sz w:val="24"/>
                <w:szCs w:val="24"/>
              </w:rPr>
              <w:t>değiştirebilirsiniz</w:t>
            </w:r>
            <w:proofErr w:type="spellEnd"/>
            <w:r w:rsidRPr="00603051">
              <w:rPr>
                <w:rFonts w:asciiTheme="minorHAnsi" w:hAnsiTheme="minorHAnsi" w:cstheme="minorHAnsi"/>
                <w:sz w:val="24"/>
                <w:szCs w:val="24"/>
              </w:rPr>
              <w:t>.</w:t>
            </w:r>
          </w:p>
        </w:tc>
      </w:tr>
    </w:tbl>
    <w:p w14:paraId="5787EABC" w14:textId="77777777" w:rsidR="000D0DFA" w:rsidRDefault="000D0DFA" w:rsidP="0065276E">
      <w:pPr>
        <w:rPr>
          <w:rFonts w:cstheme="minorHAnsi"/>
          <w:color w:val="FF0000"/>
          <w:sz w:val="24"/>
          <w:szCs w:val="24"/>
        </w:rPr>
      </w:pPr>
    </w:p>
    <w:p w14:paraId="2EAB2907" w14:textId="77777777"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Erkek:</w:t>
      </w:r>
      <w:r w:rsidRPr="003530E4">
        <w:rPr>
          <w:rFonts w:cstheme="minorHAnsi"/>
          <w:i/>
          <w:iCs/>
          <w:color w:val="0000FF"/>
          <w:sz w:val="24"/>
          <w:szCs w:val="24"/>
        </w:rPr>
        <w:t xml:space="preserve"> Çanakkale 1915!</w:t>
      </w:r>
    </w:p>
    <w:p w14:paraId="7751AB76" w14:textId="77777777"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Erkek:</w:t>
      </w:r>
      <w:r w:rsidRPr="003530E4">
        <w:rPr>
          <w:rFonts w:cstheme="minorHAnsi"/>
          <w:i/>
          <w:iCs/>
          <w:color w:val="0000FF"/>
          <w:sz w:val="24"/>
          <w:szCs w:val="24"/>
        </w:rPr>
        <w:t xml:space="preserve"> Birinci Dünya Savaşı, 1 Ağustos 1914’te başladı.</w:t>
      </w:r>
    </w:p>
    <w:p w14:paraId="0F266166" w14:textId="47799556" w:rsidR="003530E4" w:rsidRPr="003530E4" w:rsidRDefault="003530E4" w:rsidP="00E1495A">
      <w:pPr>
        <w:spacing w:after="0" w:line="360" w:lineRule="auto"/>
        <w:rPr>
          <w:rFonts w:cstheme="minorHAnsi"/>
          <w:i/>
          <w:iCs/>
          <w:color w:val="0000FF"/>
          <w:sz w:val="24"/>
          <w:szCs w:val="24"/>
        </w:rPr>
      </w:pPr>
      <w:r w:rsidRPr="003530E4">
        <w:rPr>
          <w:rFonts w:cstheme="minorHAnsi"/>
          <w:i/>
          <w:iCs/>
          <w:color w:val="0000FF"/>
          <w:sz w:val="24"/>
          <w:szCs w:val="24"/>
        </w:rPr>
        <w:t>Osmanlı Devleti, Ekim 1914 sonunda, İngiliz ve Fransızlara karşı Almanya’nın yanında savaşa girdi. (Dramatik bir nokta müzik)</w:t>
      </w:r>
    </w:p>
    <w:p w14:paraId="4E734E23" w14:textId="77777777"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Kadın:</w:t>
      </w:r>
      <w:r w:rsidRPr="003530E4">
        <w:rPr>
          <w:rFonts w:cstheme="minorHAnsi"/>
          <w:i/>
          <w:iCs/>
          <w:color w:val="0000FF"/>
          <w:sz w:val="24"/>
          <w:szCs w:val="24"/>
        </w:rPr>
        <w:t xml:space="preserve"> Savaş hızla yayılacak, Türkler yedi cephede birden savaşacaklardır.</w:t>
      </w:r>
    </w:p>
    <w:p w14:paraId="3971C305" w14:textId="465EB7BA"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Erkek:</w:t>
      </w:r>
      <w:r w:rsidRPr="003530E4">
        <w:rPr>
          <w:rFonts w:cstheme="minorHAnsi"/>
          <w:i/>
          <w:iCs/>
          <w:color w:val="0000FF"/>
          <w:sz w:val="24"/>
          <w:szCs w:val="24"/>
        </w:rPr>
        <w:t xml:space="preserve"> İngiltere ve Fransa, Osmanlı Devleti’ni daha savaşın başında kalbinden vurarak savaş dışı bırakmak ve</w:t>
      </w:r>
      <w:r>
        <w:rPr>
          <w:rFonts w:cstheme="minorHAnsi"/>
          <w:i/>
          <w:iCs/>
          <w:color w:val="0000FF"/>
          <w:sz w:val="24"/>
          <w:szCs w:val="24"/>
        </w:rPr>
        <w:t xml:space="preserve"> </w:t>
      </w:r>
      <w:r w:rsidRPr="003530E4">
        <w:rPr>
          <w:rFonts w:cstheme="minorHAnsi"/>
          <w:i/>
          <w:iCs/>
          <w:color w:val="0000FF"/>
          <w:sz w:val="24"/>
          <w:szCs w:val="24"/>
        </w:rPr>
        <w:t>müttefikleri Rusya’ya yardım ulaştırabilmek için İstanbul’u düşürmeye karar verdiler.</w:t>
      </w:r>
    </w:p>
    <w:p w14:paraId="0491F730" w14:textId="7B04DF39"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Kadın:</w:t>
      </w:r>
      <w:r w:rsidRPr="003530E4">
        <w:rPr>
          <w:rFonts w:cstheme="minorHAnsi"/>
          <w:i/>
          <w:iCs/>
          <w:color w:val="0000FF"/>
          <w:sz w:val="24"/>
          <w:szCs w:val="24"/>
        </w:rPr>
        <w:t xml:space="preserve"> Boğaz’ın girişindeki ve iki yakasındaki topları susturmak için donanma, 17 Mart 1915 gününe kadar Türk tabyalarını otuz beş kez bombaladı. (Efekt: Top sesleri)</w:t>
      </w:r>
    </w:p>
    <w:p w14:paraId="05FB9F6B" w14:textId="34F7D530"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Kadın:</w:t>
      </w:r>
      <w:r w:rsidRPr="003530E4">
        <w:rPr>
          <w:rFonts w:cstheme="minorHAnsi"/>
          <w:i/>
          <w:iCs/>
          <w:color w:val="0000FF"/>
          <w:sz w:val="24"/>
          <w:szCs w:val="24"/>
        </w:rPr>
        <w:t xml:space="preserve"> Bu kanıyla 18 Mart 1915 günü sabahı, Birleşik Donanma, son tabyaları da ezerek Boğaz’ı aşmak amacıyla harekete geçti.</w:t>
      </w:r>
    </w:p>
    <w:p w14:paraId="211F8D70" w14:textId="77777777"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Erkek:</w:t>
      </w:r>
      <w:r w:rsidRPr="003530E4">
        <w:rPr>
          <w:rFonts w:cstheme="minorHAnsi"/>
          <w:i/>
          <w:iCs/>
          <w:color w:val="0000FF"/>
          <w:sz w:val="24"/>
          <w:szCs w:val="24"/>
        </w:rPr>
        <w:t xml:space="preserve"> Dev donanma, Boğaz’ı kolayca geçeceği inancıyla gurur içinde ilerliyordu.</w:t>
      </w:r>
    </w:p>
    <w:p w14:paraId="25AE2676" w14:textId="71BEB49E"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Kadın:</w:t>
      </w:r>
      <w:r w:rsidRPr="003530E4">
        <w:rPr>
          <w:rFonts w:cstheme="minorHAnsi"/>
          <w:i/>
          <w:iCs/>
          <w:color w:val="0000FF"/>
          <w:sz w:val="24"/>
          <w:szCs w:val="24"/>
        </w:rPr>
        <w:t xml:space="preserve"> Ama küçük Nusret mayın gemisinin, Boğaz’ın en kritik yerini sessizce yeniden mayınladığını bilmiyor, Türk askerinin emsalsiz savaş azmini tanımıyordu.</w:t>
      </w:r>
    </w:p>
    <w:p w14:paraId="25063EBB" w14:textId="77777777"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Kadın:</w:t>
      </w:r>
      <w:r w:rsidRPr="003530E4">
        <w:rPr>
          <w:rFonts w:cstheme="minorHAnsi"/>
          <w:i/>
          <w:iCs/>
          <w:color w:val="0000FF"/>
          <w:sz w:val="24"/>
          <w:szCs w:val="24"/>
        </w:rPr>
        <w:t xml:space="preserve"> Mağrur donanma, esas kuvvetinin üçte birini yitirmişti.</w:t>
      </w:r>
    </w:p>
    <w:p w14:paraId="5C7BDCCB" w14:textId="4A5A6597" w:rsidR="003530E4" w:rsidRPr="003530E4" w:rsidRDefault="003530E4" w:rsidP="00E1495A">
      <w:pPr>
        <w:spacing w:after="0" w:line="360" w:lineRule="auto"/>
        <w:rPr>
          <w:rFonts w:cstheme="minorHAnsi"/>
          <w:i/>
          <w:iCs/>
          <w:color w:val="0000FF"/>
          <w:sz w:val="24"/>
          <w:szCs w:val="24"/>
        </w:rPr>
      </w:pPr>
      <w:r w:rsidRPr="003530E4">
        <w:rPr>
          <w:rFonts w:cstheme="minorHAnsi"/>
          <w:b/>
          <w:bCs/>
          <w:i/>
          <w:iCs/>
          <w:color w:val="0000FF"/>
          <w:sz w:val="24"/>
          <w:szCs w:val="24"/>
        </w:rPr>
        <w:t>Kadın:</w:t>
      </w:r>
      <w:r w:rsidRPr="003530E4">
        <w:rPr>
          <w:rFonts w:cstheme="minorHAnsi"/>
          <w:i/>
          <w:iCs/>
          <w:color w:val="0000FF"/>
          <w:sz w:val="24"/>
          <w:szCs w:val="24"/>
        </w:rPr>
        <w:t xml:space="preserve"> Çok güçlü savaş gemilerinin yüzlerce topu ile seksen iki Türk topu arasında geçen bu benzeri görülmemiş savaş, tarihe 18 Mart Türk Zaferi olarak geçti.</w:t>
      </w:r>
    </w:p>
    <w:p w14:paraId="5B698ABD" w14:textId="2FFF7AEF" w:rsidR="00A41911" w:rsidRDefault="003530E4" w:rsidP="00A41911">
      <w:pPr>
        <w:spacing w:before="100" w:beforeAutospacing="1" w:after="100" w:afterAutospacing="1" w:line="240" w:lineRule="auto"/>
        <w:rPr>
          <w:rFonts w:ascii="Times New Roman" w:eastAsia="Times New Roman" w:hAnsi="Times New Roman" w:cs="Times New Roman"/>
          <w:b/>
          <w:bCs/>
          <w:lang w:eastAsia="tr-TR"/>
        </w:rPr>
      </w:pPr>
      <w:r w:rsidRPr="003530E4">
        <w:rPr>
          <w:rFonts w:ascii="Times New Roman" w:eastAsia="Times New Roman" w:hAnsi="Times New Roman" w:cs="Times New Roman"/>
          <w:i/>
          <w:iCs/>
          <w:color w:val="FF0000"/>
          <w:lang w:eastAsia="tr-TR"/>
        </w:rPr>
        <w:t>A.3. 3. Metnin tema ve konusunu belirler.</w:t>
      </w:r>
      <w:r>
        <w:rPr>
          <w:rFonts w:ascii="Times New Roman" w:eastAsia="Times New Roman" w:hAnsi="Times New Roman" w:cs="Times New Roman"/>
          <w:i/>
          <w:iCs/>
          <w:color w:val="FF0000"/>
          <w:lang w:eastAsia="tr-TR"/>
        </w:rPr>
        <w:br/>
      </w:r>
      <w:r w:rsidR="00A41911">
        <w:rPr>
          <w:rFonts w:ascii="Times New Roman" w:eastAsia="Times New Roman" w:hAnsi="Times New Roman" w:cs="Times New Roman"/>
          <w:b/>
          <w:bCs/>
          <w:lang w:eastAsia="tr-TR"/>
        </w:rPr>
        <w:t>1</w:t>
      </w:r>
      <w:r w:rsidR="00A41911"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Metnin tema ve konusunu yazınız.</w:t>
      </w:r>
    </w:p>
    <w:p w14:paraId="0648E7FD" w14:textId="77777777" w:rsidR="003530E4" w:rsidRDefault="003530E4" w:rsidP="00A41911">
      <w:pPr>
        <w:spacing w:before="100" w:beforeAutospacing="1" w:after="100" w:afterAutospacing="1" w:line="240" w:lineRule="auto"/>
        <w:rPr>
          <w:rFonts w:ascii="Times New Roman" w:eastAsia="Times New Roman" w:hAnsi="Times New Roman" w:cs="Times New Roman"/>
          <w:i/>
          <w:iCs/>
          <w:color w:val="FF0000"/>
          <w:lang w:eastAsia="tr-TR"/>
        </w:rPr>
      </w:pPr>
    </w:p>
    <w:p w14:paraId="0011C6E4" w14:textId="77777777" w:rsidR="00AF0CAD" w:rsidRDefault="00AF0CAD" w:rsidP="00A41911">
      <w:pPr>
        <w:spacing w:before="100" w:beforeAutospacing="1" w:after="100" w:afterAutospacing="1" w:line="240" w:lineRule="auto"/>
        <w:rPr>
          <w:rFonts w:ascii="Times New Roman" w:eastAsia="Times New Roman" w:hAnsi="Times New Roman" w:cs="Times New Roman"/>
          <w:i/>
          <w:iCs/>
          <w:color w:val="FF0000"/>
          <w:lang w:eastAsia="tr-TR"/>
        </w:rPr>
      </w:pPr>
    </w:p>
    <w:p w14:paraId="56698731" w14:textId="77777777" w:rsidR="00AF0CAD" w:rsidRPr="003530E4" w:rsidRDefault="00AF0CAD" w:rsidP="00A41911">
      <w:pPr>
        <w:spacing w:before="100" w:beforeAutospacing="1" w:after="100" w:afterAutospacing="1" w:line="240" w:lineRule="auto"/>
        <w:rPr>
          <w:rFonts w:ascii="Times New Roman" w:eastAsia="Times New Roman" w:hAnsi="Times New Roman" w:cs="Times New Roman"/>
          <w:i/>
          <w:iCs/>
          <w:color w:val="FF0000"/>
          <w:lang w:eastAsia="tr-TR"/>
        </w:rPr>
      </w:pPr>
    </w:p>
    <w:p w14:paraId="0737200A" w14:textId="16C3906A" w:rsidR="003530E4" w:rsidRDefault="003530E4" w:rsidP="003530E4">
      <w:pPr>
        <w:spacing w:before="100" w:beforeAutospacing="1" w:after="100" w:afterAutospacing="1" w:line="240" w:lineRule="auto"/>
        <w:rPr>
          <w:rFonts w:ascii="Times New Roman" w:eastAsia="Times New Roman" w:hAnsi="Times New Roman" w:cs="Times New Roman"/>
          <w:b/>
          <w:bCs/>
          <w:lang w:eastAsia="tr-TR"/>
        </w:rPr>
      </w:pPr>
      <w:r w:rsidRPr="003530E4">
        <w:rPr>
          <w:rFonts w:ascii="Times New Roman" w:eastAsia="Times New Roman" w:hAnsi="Times New Roman" w:cs="Times New Roman"/>
          <w:i/>
          <w:iCs/>
          <w:color w:val="FF0000"/>
          <w:lang w:eastAsia="tr-TR"/>
        </w:rPr>
        <w:t>A.3. 4. Metindeki çatışmaları belirler.</w:t>
      </w:r>
      <w:r>
        <w:rPr>
          <w:rFonts w:ascii="Times New Roman" w:eastAsia="Times New Roman" w:hAnsi="Times New Roman" w:cs="Times New Roman"/>
          <w:i/>
          <w:iCs/>
          <w:color w:val="FF0000"/>
          <w:lang w:eastAsia="tr-TR"/>
        </w:rPr>
        <w:br/>
      </w:r>
      <w:r>
        <w:rPr>
          <w:rFonts w:ascii="Times New Roman" w:eastAsia="Times New Roman" w:hAnsi="Times New Roman" w:cs="Times New Roman"/>
          <w:b/>
          <w:bCs/>
          <w:lang w:eastAsia="tr-TR"/>
        </w:rPr>
        <w:t>2</w:t>
      </w:r>
      <w:r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Temel çatışmayı ve onu destekleyen yan çatışmaları belirleyiniz.</w:t>
      </w:r>
    </w:p>
    <w:p w14:paraId="0434FB20" w14:textId="77777777" w:rsidR="003530E4" w:rsidRDefault="003530E4" w:rsidP="003530E4">
      <w:pPr>
        <w:spacing w:before="100" w:beforeAutospacing="1" w:after="100" w:afterAutospacing="1" w:line="240" w:lineRule="auto"/>
        <w:rPr>
          <w:rFonts w:ascii="Times New Roman" w:eastAsia="Times New Roman" w:hAnsi="Times New Roman" w:cs="Times New Roman"/>
          <w:b/>
          <w:bCs/>
          <w:lang w:eastAsia="tr-TR"/>
        </w:rPr>
      </w:pPr>
    </w:p>
    <w:p w14:paraId="3BC02F81" w14:textId="77777777" w:rsidR="003530E4" w:rsidRDefault="003530E4" w:rsidP="003530E4">
      <w:pPr>
        <w:spacing w:before="100" w:beforeAutospacing="1" w:after="100" w:afterAutospacing="1" w:line="240" w:lineRule="auto"/>
        <w:rPr>
          <w:rFonts w:ascii="Times New Roman" w:eastAsia="Times New Roman" w:hAnsi="Times New Roman" w:cs="Times New Roman"/>
          <w:b/>
          <w:bCs/>
          <w:lang w:eastAsia="tr-TR"/>
        </w:rPr>
      </w:pPr>
    </w:p>
    <w:p w14:paraId="1A4DE387" w14:textId="59F3BB65" w:rsidR="003530E4" w:rsidRDefault="003530E4" w:rsidP="003530E4">
      <w:pPr>
        <w:spacing w:before="100" w:beforeAutospacing="1" w:after="100" w:afterAutospacing="1" w:line="240" w:lineRule="auto"/>
        <w:rPr>
          <w:rFonts w:ascii="Times New Roman" w:eastAsia="Times New Roman" w:hAnsi="Times New Roman" w:cs="Times New Roman"/>
          <w:b/>
          <w:bCs/>
          <w:lang w:eastAsia="tr-TR"/>
        </w:rPr>
      </w:pPr>
      <w:r w:rsidRPr="003530E4">
        <w:rPr>
          <w:rFonts w:ascii="Times New Roman" w:eastAsia="Times New Roman" w:hAnsi="Times New Roman" w:cs="Times New Roman"/>
          <w:i/>
          <w:iCs/>
          <w:color w:val="FF0000"/>
          <w:lang w:eastAsia="tr-TR"/>
        </w:rPr>
        <w:t>A.3. 7. Metindeki zaman ve mekânın özelliklerini belirler.</w:t>
      </w:r>
      <w:r>
        <w:rPr>
          <w:rFonts w:ascii="Times New Roman" w:eastAsia="Times New Roman" w:hAnsi="Times New Roman" w:cs="Times New Roman"/>
          <w:i/>
          <w:iCs/>
          <w:color w:val="FF0000"/>
          <w:lang w:eastAsia="tr-TR"/>
        </w:rPr>
        <w:br/>
      </w:r>
      <w:r>
        <w:rPr>
          <w:rFonts w:ascii="Times New Roman" w:eastAsia="Times New Roman" w:hAnsi="Times New Roman" w:cs="Times New Roman"/>
          <w:b/>
          <w:bCs/>
          <w:lang w:eastAsia="tr-TR"/>
        </w:rPr>
        <w:t>3</w:t>
      </w:r>
      <w:r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 xml:space="preserve">Metinden yola çıkarak zaman ve </w:t>
      </w:r>
      <w:proofErr w:type="gramStart"/>
      <w:r>
        <w:rPr>
          <w:rFonts w:ascii="Times New Roman" w:eastAsia="Times New Roman" w:hAnsi="Times New Roman" w:cs="Times New Roman"/>
          <w:b/>
          <w:bCs/>
          <w:lang w:eastAsia="tr-TR"/>
        </w:rPr>
        <w:t>mekanı</w:t>
      </w:r>
      <w:proofErr w:type="gramEnd"/>
      <w:r>
        <w:rPr>
          <w:rFonts w:ascii="Times New Roman" w:eastAsia="Times New Roman" w:hAnsi="Times New Roman" w:cs="Times New Roman"/>
          <w:b/>
          <w:bCs/>
          <w:lang w:eastAsia="tr-TR"/>
        </w:rPr>
        <w:t xml:space="preserve"> belirleyiniz.</w:t>
      </w:r>
    </w:p>
    <w:p w14:paraId="5FF5ADE9" w14:textId="77777777" w:rsidR="00165B6D" w:rsidRDefault="00165B6D" w:rsidP="00840B2A">
      <w:pPr>
        <w:spacing w:before="100" w:beforeAutospacing="1" w:after="100" w:afterAutospacing="1" w:line="240" w:lineRule="auto"/>
        <w:rPr>
          <w:b/>
          <w:bCs/>
        </w:rPr>
      </w:pPr>
    </w:p>
    <w:p w14:paraId="2B0D5218" w14:textId="77777777" w:rsidR="00AF0CAD" w:rsidRDefault="00AF0CAD" w:rsidP="00840B2A">
      <w:pPr>
        <w:spacing w:before="100" w:beforeAutospacing="1" w:after="100" w:afterAutospacing="1" w:line="240" w:lineRule="auto"/>
        <w:rPr>
          <w:b/>
          <w:bCs/>
        </w:rPr>
      </w:pPr>
    </w:p>
    <w:p w14:paraId="2E46F6D1" w14:textId="77777777" w:rsidR="00AF0CAD" w:rsidRDefault="00AF0CAD" w:rsidP="00840B2A">
      <w:pPr>
        <w:spacing w:before="100" w:beforeAutospacing="1" w:after="100" w:afterAutospacing="1" w:line="240" w:lineRule="auto"/>
        <w:rPr>
          <w:b/>
          <w:bCs/>
        </w:rPr>
      </w:pPr>
    </w:p>
    <w:p w14:paraId="08750B63" w14:textId="5D456185" w:rsidR="003530E4" w:rsidRDefault="003530E4" w:rsidP="003530E4">
      <w:pPr>
        <w:spacing w:before="100" w:beforeAutospacing="1" w:after="100" w:afterAutospacing="1" w:line="240" w:lineRule="auto"/>
        <w:rPr>
          <w:rFonts w:ascii="Times New Roman" w:eastAsia="Times New Roman" w:hAnsi="Times New Roman" w:cs="Times New Roman"/>
          <w:b/>
          <w:bCs/>
          <w:lang w:eastAsia="tr-TR"/>
        </w:rPr>
      </w:pPr>
      <w:r w:rsidRPr="003530E4">
        <w:rPr>
          <w:rFonts w:ascii="Times New Roman" w:eastAsia="Times New Roman" w:hAnsi="Times New Roman" w:cs="Times New Roman"/>
          <w:i/>
          <w:iCs/>
          <w:color w:val="FF0000"/>
          <w:lang w:eastAsia="tr-TR"/>
        </w:rPr>
        <w:t xml:space="preserve">A.3. 9. Metinde millî, manevi ve evrensel değerler ile sosyal, siyasi, tarihî ve mitolojik ögeleri belirler.         </w:t>
      </w:r>
      <w:r w:rsidR="00E1495A">
        <w:rPr>
          <w:rFonts w:ascii="Times New Roman" w:eastAsia="Times New Roman" w:hAnsi="Times New Roman" w:cs="Times New Roman"/>
          <w:i/>
          <w:iCs/>
          <w:color w:val="FF0000"/>
          <w:lang w:eastAsia="tr-TR"/>
        </w:rPr>
        <w:br/>
      </w:r>
      <w:r w:rsidR="00E1495A">
        <w:rPr>
          <w:rFonts w:ascii="Times New Roman" w:eastAsia="Times New Roman" w:hAnsi="Times New Roman" w:cs="Times New Roman"/>
          <w:b/>
          <w:bCs/>
          <w:lang w:eastAsia="tr-TR"/>
        </w:rPr>
        <w:t>4</w:t>
      </w:r>
      <w:r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 xml:space="preserve">Metinden </w:t>
      </w:r>
      <w:r w:rsidR="00E1495A">
        <w:rPr>
          <w:rFonts w:ascii="Times New Roman" w:eastAsia="Times New Roman" w:hAnsi="Times New Roman" w:cs="Times New Roman"/>
          <w:b/>
          <w:bCs/>
          <w:lang w:eastAsia="tr-TR"/>
        </w:rPr>
        <w:t>milli ve manevi değerlerimize ait çıkarımlar yapınız.</w:t>
      </w:r>
    </w:p>
    <w:p w14:paraId="283A3043" w14:textId="77777777" w:rsidR="00E1495A" w:rsidRDefault="00E1495A" w:rsidP="003530E4">
      <w:pPr>
        <w:spacing w:before="100" w:beforeAutospacing="1" w:after="100" w:afterAutospacing="1" w:line="240" w:lineRule="auto"/>
        <w:rPr>
          <w:rFonts w:ascii="Times New Roman" w:eastAsia="Times New Roman" w:hAnsi="Times New Roman" w:cs="Times New Roman"/>
          <w:b/>
          <w:bCs/>
          <w:lang w:eastAsia="tr-TR"/>
        </w:rPr>
      </w:pPr>
    </w:p>
    <w:p w14:paraId="4B297EAB" w14:textId="77777777" w:rsidR="00AF0CAD" w:rsidRDefault="00AF0CAD" w:rsidP="003530E4">
      <w:pPr>
        <w:spacing w:before="100" w:beforeAutospacing="1" w:after="100" w:afterAutospacing="1" w:line="240" w:lineRule="auto"/>
        <w:rPr>
          <w:rFonts w:ascii="Times New Roman" w:eastAsia="Times New Roman" w:hAnsi="Times New Roman" w:cs="Times New Roman"/>
          <w:b/>
          <w:bCs/>
          <w:lang w:eastAsia="tr-TR"/>
        </w:rPr>
      </w:pPr>
    </w:p>
    <w:p w14:paraId="57707E61" w14:textId="77777777" w:rsidR="00AF0CAD" w:rsidRDefault="00AF0CAD" w:rsidP="003530E4">
      <w:pPr>
        <w:spacing w:before="100" w:beforeAutospacing="1" w:after="100" w:afterAutospacing="1" w:line="240" w:lineRule="auto"/>
        <w:rPr>
          <w:rFonts w:ascii="Times New Roman" w:eastAsia="Times New Roman" w:hAnsi="Times New Roman" w:cs="Times New Roman"/>
          <w:b/>
          <w:bCs/>
          <w:lang w:eastAsia="tr-TR"/>
        </w:rPr>
      </w:pPr>
    </w:p>
    <w:p w14:paraId="2DFD2983" w14:textId="77777777"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Şerif:</w:t>
      </w:r>
      <w:r w:rsidRPr="00E1495A">
        <w:rPr>
          <w:rFonts w:ascii="Times New Roman" w:eastAsia="Times New Roman" w:hAnsi="Times New Roman" w:cs="Times New Roman"/>
          <w:i/>
          <w:iCs/>
          <w:color w:val="0000FF"/>
          <w:lang w:eastAsia="tr-TR"/>
        </w:rPr>
        <w:t xml:space="preserve"> Hoş geldin.</w:t>
      </w:r>
    </w:p>
    <w:p w14:paraId="642E5EEE" w14:textId="77777777"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Ali:</w:t>
      </w:r>
      <w:r w:rsidRPr="00E1495A">
        <w:rPr>
          <w:rFonts w:ascii="Times New Roman" w:eastAsia="Times New Roman" w:hAnsi="Times New Roman" w:cs="Times New Roman"/>
          <w:i/>
          <w:iCs/>
          <w:color w:val="0000FF"/>
          <w:lang w:eastAsia="tr-TR"/>
        </w:rPr>
        <w:t xml:space="preserve"> Hoş bulduk, Şerif Abla.</w:t>
      </w:r>
    </w:p>
    <w:p w14:paraId="3601336E" w14:textId="56CF9ADE"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Temel:</w:t>
      </w:r>
      <w:r w:rsidRPr="00E1495A">
        <w:rPr>
          <w:rFonts w:ascii="Times New Roman" w:eastAsia="Times New Roman" w:hAnsi="Times New Roman" w:cs="Times New Roman"/>
          <w:i/>
          <w:iCs/>
          <w:color w:val="0000FF"/>
          <w:lang w:eastAsia="tr-TR"/>
        </w:rPr>
        <w:t xml:space="preserve"> Duyduk ki mahpushanede itibarın yerinde imiş Ali Abi?</w:t>
      </w:r>
    </w:p>
    <w:p w14:paraId="671EC9B1" w14:textId="77777777"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Ali:</w:t>
      </w:r>
      <w:r w:rsidRPr="00E1495A">
        <w:rPr>
          <w:rFonts w:ascii="Times New Roman" w:eastAsia="Times New Roman" w:hAnsi="Times New Roman" w:cs="Times New Roman"/>
          <w:i/>
          <w:iCs/>
          <w:color w:val="0000FF"/>
          <w:lang w:eastAsia="tr-TR"/>
        </w:rPr>
        <w:t xml:space="preserve"> Eh, hürmette kusur etmediler. Sizler nasılsınız görmeyeli?</w:t>
      </w:r>
    </w:p>
    <w:p w14:paraId="7BE2C8B5" w14:textId="7D8195B2"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Hafize:</w:t>
      </w:r>
      <w:r w:rsidRPr="00E1495A">
        <w:rPr>
          <w:rFonts w:ascii="Times New Roman" w:eastAsia="Times New Roman" w:hAnsi="Times New Roman" w:cs="Times New Roman"/>
          <w:i/>
          <w:iCs/>
          <w:color w:val="0000FF"/>
          <w:lang w:eastAsia="tr-TR"/>
        </w:rPr>
        <w:t xml:space="preserve"> Allah razı olsun, Çamur İhsan’dan kurtardın bizi ya, senden sonra öbek </w:t>
      </w:r>
      <w:proofErr w:type="spellStart"/>
      <w:r w:rsidRPr="00E1495A">
        <w:rPr>
          <w:rFonts w:ascii="Times New Roman" w:eastAsia="Times New Roman" w:hAnsi="Times New Roman" w:cs="Times New Roman"/>
          <w:i/>
          <w:iCs/>
          <w:color w:val="0000FF"/>
          <w:lang w:eastAsia="tr-TR"/>
        </w:rPr>
        <w:t>öbek</w:t>
      </w:r>
      <w:proofErr w:type="spellEnd"/>
      <w:r w:rsidRPr="00E1495A">
        <w:rPr>
          <w:rFonts w:ascii="Times New Roman" w:eastAsia="Times New Roman" w:hAnsi="Times New Roman" w:cs="Times New Roman"/>
          <w:i/>
          <w:iCs/>
          <w:color w:val="0000FF"/>
          <w:lang w:eastAsia="tr-TR"/>
        </w:rPr>
        <w:t xml:space="preserve"> küçük bataklar üredi başımıza oğul.</w:t>
      </w:r>
    </w:p>
    <w:p w14:paraId="463ACFE6" w14:textId="77777777"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Derviş:</w:t>
      </w:r>
      <w:r w:rsidRPr="00E1495A">
        <w:rPr>
          <w:rFonts w:ascii="Times New Roman" w:eastAsia="Times New Roman" w:hAnsi="Times New Roman" w:cs="Times New Roman"/>
          <w:i/>
          <w:iCs/>
          <w:color w:val="0000FF"/>
          <w:lang w:eastAsia="tr-TR"/>
        </w:rPr>
        <w:t xml:space="preserve"> Bırakın nefes alsın be çocuk.</w:t>
      </w:r>
    </w:p>
    <w:p w14:paraId="5946860A" w14:textId="77777777"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Temel:</w:t>
      </w:r>
      <w:r w:rsidRPr="00E1495A">
        <w:rPr>
          <w:rFonts w:ascii="Times New Roman" w:eastAsia="Times New Roman" w:hAnsi="Times New Roman" w:cs="Times New Roman"/>
          <w:i/>
          <w:iCs/>
          <w:color w:val="0000FF"/>
          <w:lang w:eastAsia="tr-TR"/>
        </w:rPr>
        <w:t xml:space="preserve"> Çarşambayı, perşembeyi bize haram ediyorlar.</w:t>
      </w:r>
    </w:p>
    <w:p w14:paraId="01912586" w14:textId="77777777" w:rsidR="00E1495A" w:rsidRP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Ali:</w:t>
      </w:r>
      <w:r w:rsidRPr="00E1495A">
        <w:rPr>
          <w:rFonts w:ascii="Times New Roman" w:eastAsia="Times New Roman" w:hAnsi="Times New Roman" w:cs="Times New Roman"/>
          <w:i/>
          <w:iCs/>
          <w:color w:val="0000FF"/>
          <w:lang w:eastAsia="tr-TR"/>
        </w:rPr>
        <w:t xml:space="preserve"> Edemezler.</w:t>
      </w:r>
    </w:p>
    <w:p w14:paraId="21BAC3FD" w14:textId="10F73B7C" w:rsidR="00E1495A" w:rsidRDefault="00E1495A" w:rsidP="00E1495A">
      <w:pPr>
        <w:spacing w:after="0" w:line="240" w:lineRule="auto"/>
        <w:rPr>
          <w:rFonts w:ascii="Times New Roman" w:eastAsia="Times New Roman" w:hAnsi="Times New Roman" w:cs="Times New Roman"/>
          <w:i/>
          <w:iCs/>
          <w:color w:val="0000FF"/>
          <w:lang w:eastAsia="tr-TR"/>
        </w:rPr>
      </w:pPr>
      <w:r w:rsidRPr="00E1495A">
        <w:rPr>
          <w:rFonts w:ascii="Times New Roman" w:eastAsia="Times New Roman" w:hAnsi="Times New Roman" w:cs="Times New Roman"/>
          <w:b/>
          <w:bCs/>
          <w:i/>
          <w:iCs/>
          <w:color w:val="0000FF"/>
          <w:lang w:eastAsia="tr-TR"/>
        </w:rPr>
        <w:t>Niyazi:</w:t>
      </w:r>
      <w:r w:rsidRPr="00E1495A">
        <w:rPr>
          <w:rFonts w:ascii="Times New Roman" w:eastAsia="Times New Roman" w:hAnsi="Times New Roman" w:cs="Times New Roman"/>
          <w:i/>
          <w:iCs/>
          <w:color w:val="0000FF"/>
          <w:lang w:eastAsia="tr-TR"/>
        </w:rPr>
        <w:t xml:space="preserve"> İhsan’ın takımı senin için, “Suyu ısındı ayağını denk alsın.” diyesiymişler.</w:t>
      </w:r>
    </w:p>
    <w:p w14:paraId="5CAD5D76" w14:textId="7D4A9F40"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r w:rsidRPr="00E1495A">
        <w:rPr>
          <w:rFonts w:ascii="Times New Roman" w:eastAsia="Times New Roman" w:hAnsi="Times New Roman" w:cs="Times New Roman"/>
          <w:i/>
          <w:iCs/>
          <w:color w:val="FF0000"/>
          <w:lang w:eastAsia="tr-TR"/>
        </w:rPr>
        <w:t xml:space="preserve">A.3. 8. Metnin dil, üslup ve anlatım/sunum özelliklerini belirler.     </w:t>
      </w:r>
      <w:r>
        <w:rPr>
          <w:rFonts w:ascii="Times New Roman" w:eastAsia="Times New Roman" w:hAnsi="Times New Roman" w:cs="Times New Roman"/>
          <w:i/>
          <w:iCs/>
          <w:color w:val="FF0000"/>
          <w:lang w:eastAsia="tr-TR"/>
        </w:rPr>
        <w:br/>
      </w:r>
      <w:r>
        <w:rPr>
          <w:rFonts w:ascii="Times New Roman" w:eastAsia="Times New Roman" w:hAnsi="Times New Roman" w:cs="Times New Roman"/>
          <w:b/>
          <w:bCs/>
          <w:lang w:eastAsia="tr-TR"/>
        </w:rPr>
        <w:t>5</w:t>
      </w:r>
      <w:r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Metnin üslup özelliklerini yazınız.</w:t>
      </w:r>
    </w:p>
    <w:p w14:paraId="619D8994" w14:textId="77777777"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p>
    <w:p w14:paraId="23DCA12D" w14:textId="77777777"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p>
    <w:p w14:paraId="3ED94A3A"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55E8FA65" w14:textId="44125346"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r w:rsidRPr="00E1495A">
        <w:rPr>
          <w:rFonts w:ascii="Times New Roman" w:eastAsia="Times New Roman" w:hAnsi="Times New Roman" w:cs="Times New Roman"/>
          <w:i/>
          <w:iCs/>
          <w:color w:val="FF0000"/>
          <w:lang w:eastAsia="tr-TR"/>
        </w:rPr>
        <w:t>A.3. 13. Türün ve dönemin/akımın diğer önemli yazarlarını ve eserlerini sıralar.</w:t>
      </w:r>
      <w:r>
        <w:rPr>
          <w:rFonts w:ascii="Times New Roman" w:eastAsia="Times New Roman" w:hAnsi="Times New Roman" w:cs="Times New Roman"/>
          <w:i/>
          <w:iCs/>
          <w:color w:val="FF0000"/>
          <w:lang w:eastAsia="tr-TR"/>
        </w:rPr>
        <w:br/>
      </w:r>
      <w:r>
        <w:rPr>
          <w:rFonts w:ascii="Times New Roman" w:eastAsia="Times New Roman" w:hAnsi="Times New Roman" w:cs="Times New Roman"/>
          <w:b/>
          <w:bCs/>
          <w:lang w:eastAsia="tr-TR"/>
        </w:rPr>
        <w:t>6</w:t>
      </w:r>
      <w:r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 xml:space="preserve">Yukarıdaki metin “Keşanlı Ali </w:t>
      </w:r>
      <w:proofErr w:type="spellStart"/>
      <w:r>
        <w:rPr>
          <w:rFonts w:ascii="Times New Roman" w:eastAsia="Times New Roman" w:hAnsi="Times New Roman" w:cs="Times New Roman"/>
          <w:b/>
          <w:bCs/>
          <w:lang w:eastAsia="tr-TR"/>
        </w:rPr>
        <w:t>Destanı”ndan</w:t>
      </w:r>
      <w:proofErr w:type="spellEnd"/>
      <w:r>
        <w:rPr>
          <w:rFonts w:ascii="Times New Roman" w:eastAsia="Times New Roman" w:hAnsi="Times New Roman" w:cs="Times New Roman"/>
          <w:b/>
          <w:bCs/>
          <w:lang w:eastAsia="tr-TR"/>
        </w:rPr>
        <w:t xml:space="preserve"> alınmıştır. Bu eserin yazarını, hangi yönüyle ilk olduğunu ve türünün özelliklerini yazınız.</w:t>
      </w:r>
    </w:p>
    <w:p w14:paraId="00AF0895" w14:textId="77777777"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p>
    <w:p w14:paraId="1CE48D87"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7B7202E5"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15840822"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6D65A605"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400FB3D9"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587191CB" w14:textId="77777777"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p>
    <w:p w14:paraId="0770220E" w14:textId="77777777" w:rsidR="00E1495A" w:rsidRPr="00155AE4" w:rsidRDefault="00E1495A" w:rsidP="00E1495A">
      <w:pPr>
        <w:spacing w:after="0" w:line="240" w:lineRule="auto"/>
        <w:rPr>
          <w:rFonts w:ascii="Times New Roman" w:eastAsia="Times New Roman" w:hAnsi="Times New Roman" w:cs="Times New Roman"/>
          <w:color w:val="0000FF"/>
          <w:lang w:eastAsia="tr-TR"/>
        </w:rPr>
      </w:pPr>
      <w:r w:rsidRPr="00155AE4">
        <w:rPr>
          <w:rFonts w:ascii="Times New Roman" w:eastAsia="Times New Roman" w:hAnsi="Times New Roman" w:cs="Times New Roman"/>
          <w:b/>
          <w:bCs/>
          <w:color w:val="0000FF"/>
          <w:lang w:eastAsia="tr-TR"/>
        </w:rPr>
        <w:lastRenderedPageBreak/>
        <w:t xml:space="preserve">FATİH SULTAN </w:t>
      </w:r>
      <w:proofErr w:type="gramStart"/>
      <w:r w:rsidRPr="00155AE4">
        <w:rPr>
          <w:rFonts w:ascii="Times New Roman" w:eastAsia="Times New Roman" w:hAnsi="Times New Roman" w:cs="Times New Roman"/>
          <w:b/>
          <w:bCs/>
          <w:color w:val="0000FF"/>
          <w:lang w:eastAsia="tr-TR"/>
        </w:rPr>
        <w:t>MEHMET :</w:t>
      </w:r>
      <w:r w:rsidRPr="00155AE4">
        <w:rPr>
          <w:rFonts w:ascii="Times New Roman" w:eastAsia="Times New Roman" w:hAnsi="Times New Roman" w:cs="Times New Roman"/>
          <w:color w:val="0000FF"/>
          <w:lang w:eastAsia="tr-TR"/>
        </w:rPr>
        <w:t xml:space="preserve"> Doğuya</w:t>
      </w:r>
      <w:proofErr w:type="gramEnd"/>
      <w:r w:rsidRPr="00155AE4">
        <w:rPr>
          <w:rFonts w:ascii="Times New Roman" w:eastAsia="Times New Roman" w:hAnsi="Times New Roman" w:cs="Times New Roman"/>
          <w:color w:val="0000FF"/>
          <w:lang w:eastAsia="tr-TR"/>
        </w:rPr>
        <w:t xml:space="preserve"> doğru sefere çıksam Bizans’ı arkamda duyarım, batıya yönelmeye kalksam yine arkamdadır Bizans. Bu sürekli pusuya son verip gelişme yolunu açmalıyız.</w:t>
      </w:r>
    </w:p>
    <w:p w14:paraId="73D71E51" w14:textId="77777777" w:rsidR="00E1495A" w:rsidRPr="00155AE4" w:rsidRDefault="00E1495A" w:rsidP="00E1495A">
      <w:pPr>
        <w:spacing w:after="0" w:line="240" w:lineRule="auto"/>
        <w:rPr>
          <w:rFonts w:ascii="Times New Roman" w:eastAsia="Times New Roman" w:hAnsi="Times New Roman" w:cs="Times New Roman"/>
          <w:color w:val="0000FF"/>
          <w:lang w:eastAsia="tr-TR"/>
        </w:rPr>
      </w:pPr>
      <w:proofErr w:type="gramStart"/>
      <w:r w:rsidRPr="00155AE4">
        <w:rPr>
          <w:rFonts w:ascii="Times New Roman" w:eastAsia="Times New Roman" w:hAnsi="Times New Roman" w:cs="Times New Roman"/>
          <w:b/>
          <w:bCs/>
          <w:color w:val="0000FF"/>
          <w:lang w:eastAsia="tr-TR"/>
        </w:rPr>
        <w:t>AKŞEMSETTİN :</w:t>
      </w:r>
      <w:r w:rsidRPr="00155AE4">
        <w:rPr>
          <w:rFonts w:ascii="Times New Roman" w:eastAsia="Times New Roman" w:hAnsi="Times New Roman" w:cs="Times New Roman"/>
          <w:color w:val="0000FF"/>
          <w:lang w:eastAsia="tr-TR"/>
        </w:rPr>
        <w:t xml:space="preserve"> Ortak</w:t>
      </w:r>
      <w:proofErr w:type="gramEnd"/>
      <w:r w:rsidRPr="00155AE4">
        <w:rPr>
          <w:rFonts w:ascii="Times New Roman" w:eastAsia="Times New Roman" w:hAnsi="Times New Roman" w:cs="Times New Roman"/>
          <w:color w:val="0000FF"/>
          <w:lang w:eastAsia="tr-TR"/>
        </w:rPr>
        <w:t xml:space="preserve"> derinliklere dalmak gerek. Ele geçmez inciyi bulmak gerek. Hayatın hakkını tam vermek için hem güvercin hem şahin olmak gerek.</w:t>
      </w:r>
    </w:p>
    <w:p w14:paraId="1EB30236" w14:textId="77777777" w:rsidR="00E1495A" w:rsidRPr="00155AE4" w:rsidRDefault="00E1495A" w:rsidP="00E1495A">
      <w:pPr>
        <w:spacing w:after="0" w:line="240" w:lineRule="auto"/>
        <w:rPr>
          <w:rFonts w:ascii="Times New Roman" w:eastAsia="Times New Roman" w:hAnsi="Times New Roman" w:cs="Times New Roman"/>
          <w:color w:val="0000FF"/>
          <w:lang w:eastAsia="tr-TR"/>
        </w:rPr>
      </w:pPr>
      <w:r w:rsidRPr="00155AE4">
        <w:rPr>
          <w:rFonts w:ascii="Times New Roman" w:eastAsia="Times New Roman" w:hAnsi="Times New Roman" w:cs="Times New Roman"/>
          <w:b/>
          <w:bCs/>
          <w:color w:val="0000FF"/>
          <w:lang w:eastAsia="tr-TR"/>
        </w:rPr>
        <w:t xml:space="preserve">ÇANDARLI HALİL </w:t>
      </w:r>
      <w:proofErr w:type="gramStart"/>
      <w:r w:rsidRPr="00155AE4">
        <w:rPr>
          <w:rFonts w:ascii="Times New Roman" w:eastAsia="Times New Roman" w:hAnsi="Times New Roman" w:cs="Times New Roman"/>
          <w:b/>
          <w:bCs/>
          <w:color w:val="0000FF"/>
          <w:lang w:eastAsia="tr-TR"/>
        </w:rPr>
        <w:t>PAŞA :</w:t>
      </w:r>
      <w:r w:rsidRPr="00155AE4">
        <w:rPr>
          <w:rFonts w:ascii="Times New Roman" w:eastAsia="Times New Roman" w:hAnsi="Times New Roman" w:cs="Times New Roman"/>
          <w:color w:val="0000FF"/>
          <w:lang w:eastAsia="tr-TR"/>
        </w:rPr>
        <w:t xml:space="preserve"> Bizans’ı</w:t>
      </w:r>
      <w:proofErr w:type="gramEnd"/>
      <w:r w:rsidRPr="00155AE4">
        <w:rPr>
          <w:rFonts w:ascii="Times New Roman" w:eastAsia="Times New Roman" w:hAnsi="Times New Roman" w:cs="Times New Roman"/>
          <w:color w:val="0000FF"/>
          <w:lang w:eastAsia="tr-TR"/>
        </w:rPr>
        <w:t xml:space="preserve"> almaya kalkışırsak bütün Avrupa birleşir bize karşı.</w:t>
      </w:r>
    </w:p>
    <w:p w14:paraId="5468A3F6" w14:textId="77777777" w:rsidR="00E1495A" w:rsidRPr="00155AE4" w:rsidRDefault="00E1495A" w:rsidP="00E1495A">
      <w:pPr>
        <w:spacing w:after="0" w:line="240" w:lineRule="auto"/>
        <w:rPr>
          <w:rFonts w:ascii="Times New Roman" w:eastAsia="Times New Roman" w:hAnsi="Times New Roman" w:cs="Times New Roman"/>
          <w:color w:val="0000FF"/>
          <w:lang w:eastAsia="tr-TR"/>
        </w:rPr>
      </w:pPr>
      <w:r w:rsidRPr="00155AE4">
        <w:rPr>
          <w:rFonts w:ascii="Times New Roman" w:eastAsia="Times New Roman" w:hAnsi="Times New Roman" w:cs="Times New Roman"/>
          <w:b/>
          <w:bCs/>
          <w:color w:val="0000FF"/>
          <w:lang w:eastAsia="tr-TR"/>
        </w:rPr>
        <w:t>ZAĞANOS MEHMET PAŞA:</w:t>
      </w:r>
      <w:r w:rsidRPr="00155AE4">
        <w:rPr>
          <w:rFonts w:ascii="Times New Roman" w:eastAsia="Times New Roman" w:hAnsi="Times New Roman" w:cs="Times New Roman"/>
          <w:color w:val="0000FF"/>
          <w:lang w:eastAsia="tr-TR"/>
        </w:rPr>
        <w:t xml:space="preserve"> Devletimiz varlığını duyurduğundan beri Avrupa zaten birleşik bize karşı.</w:t>
      </w:r>
    </w:p>
    <w:p w14:paraId="4D67061C" w14:textId="77777777" w:rsidR="00E1495A" w:rsidRPr="00155AE4" w:rsidRDefault="00E1495A" w:rsidP="00E1495A">
      <w:pPr>
        <w:spacing w:after="0" w:line="240" w:lineRule="auto"/>
        <w:rPr>
          <w:rFonts w:ascii="Times New Roman" w:eastAsia="Times New Roman" w:hAnsi="Times New Roman" w:cs="Times New Roman"/>
          <w:color w:val="0000FF"/>
          <w:lang w:eastAsia="tr-TR"/>
        </w:rPr>
      </w:pPr>
      <w:r w:rsidRPr="00155AE4">
        <w:rPr>
          <w:rFonts w:ascii="Times New Roman" w:eastAsia="Times New Roman" w:hAnsi="Times New Roman" w:cs="Times New Roman"/>
          <w:b/>
          <w:bCs/>
          <w:color w:val="0000FF"/>
          <w:lang w:eastAsia="tr-TR"/>
        </w:rPr>
        <w:t>AKŞEMSETTİN :</w:t>
      </w:r>
      <w:r w:rsidRPr="00155AE4">
        <w:rPr>
          <w:rFonts w:ascii="Times New Roman" w:eastAsia="Times New Roman" w:hAnsi="Times New Roman" w:cs="Times New Roman"/>
          <w:color w:val="0000FF"/>
          <w:lang w:eastAsia="tr-TR"/>
        </w:rPr>
        <w:t xml:space="preserve"> (Mehmet’e doğru) Baban bir ağaç dikti senden önce, meyvesini devşirmeyecek misin?</w:t>
      </w:r>
    </w:p>
    <w:p w14:paraId="04622FAD" w14:textId="77777777" w:rsidR="00E1495A" w:rsidRPr="00155AE4" w:rsidRDefault="00E1495A" w:rsidP="00E1495A">
      <w:pPr>
        <w:spacing w:after="0" w:line="240" w:lineRule="auto"/>
        <w:rPr>
          <w:rFonts w:ascii="Times New Roman" w:eastAsia="Times New Roman" w:hAnsi="Times New Roman" w:cs="Times New Roman"/>
          <w:color w:val="0000FF"/>
          <w:lang w:eastAsia="tr-TR"/>
        </w:rPr>
      </w:pPr>
      <w:r w:rsidRPr="00155AE4">
        <w:rPr>
          <w:rFonts w:ascii="Times New Roman" w:eastAsia="Times New Roman" w:hAnsi="Times New Roman" w:cs="Times New Roman"/>
          <w:b/>
          <w:bCs/>
          <w:color w:val="0000FF"/>
          <w:lang w:eastAsia="tr-TR"/>
        </w:rPr>
        <w:t xml:space="preserve">ÇANDARLI HALİL </w:t>
      </w:r>
      <w:proofErr w:type="gramStart"/>
      <w:r w:rsidRPr="00155AE4">
        <w:rPr>
          <w:rFonts w:ascii="Times New Roman" w:eastAsia="Times New Roman" w:hAnsi="Times New Roman" w:cs="Times New Roman"/>
          <w:b/>
          <w:bCs/>
          <w:color w:val="0000FF"/>
          <w:lang w:eastAsia="tr-TR"/>
        </w:rPr>
        <w:t>PAŞA :</w:t>
      </w:r>
      <w:r w:rsidRPr="00155AE4">
        <w:rPr>
          <w:rFonts w:ascii="Times New Roman" w:eastAsia="Times New Roman" w:hAnsi="Times New Roman" w:cs="Times New Roman"/>
          <w:color w:val="0000FF"/>
          <w:lang w:eastAsia="tr-TR"/>
        </w:rPr>
        <w:t xml:space="preserve"> Biz</w:t>
      </w:r>
      <w:proofErr w:type="gramEnd"/>
      <w:r w:rsidRPr="00155AE4">
        <w:rPr>
          <w:rFonts w:ascii="Times New Roman" w:eastAsia="Times New Roman" w:hAnsi="Times New Roman" w:cs="Times New Roman"/>
          <w:color w:val="0000FF"/>
          <w:lang w:eastAsia="tr-TR"/>
        </w:rPr>
        <w:t xml:space="preserve"> Bizans’ı kuşatırken hünkârım ya güçlü bir Avrupa ordusu gelip arkamızdan vurursa bizi? O zaman bu devlet belini doğrultamaz bir daha. </w:t>
      </w:r>
      <w:r w:rsidRPr="00155AE4">
        <w:rPr>
          <w:rFonts w:ascii="Times New Roman" w:eastAsia="Times New Roman" w:hAnsi="Times New Roman" w:cs="Times New Roman"/>
          <w:color w:val="0000FF"/>
          <w:lang w:eastAsia="tr-TR"/>
        </w:rPr>
        <w:cr/>
      </w:r>
    </w:p>
    <w:p w14:paraId="45CBA89C" w14:textId="45FCE626" w:rsidR="00E1495A" w:rsidRPr="00E55390" w:rsidRDefault="00E1495A" w:rsidP="00E1495A">
      <w:pPr>
        <w:spacing w:before="100" w:beforeAutospacing="1" w:after="100" w:afterAutospacing="1" w:line="240" w:lineRule="auto"/>
        <w:rPr>
          <w:rFonts w:ascii="Times New Roman" w:eastAsia="Times New Roman" w:hAnsi="Times New Roman" w:cs="Times New Roman"/>
          <w:b/>
          <w:bCs/>
          <w:lang w:eastAsia="tr-TR"/>
        </w:rPr>
      </w:pPr>
      <w:r w:rsidRPr="00E55390">
        <w:rPr>
          <w:rFonts w:ascii="Times New Roman" w:eastAsia="Times New Roman" w:hAnsi="Times New Roman" w:cs="Times New Roman"/>
          <w:i/>
          <w:iCs/>
          <w:color w:val="FF0000"/>
          <w:lang w:eastAsia="tr-TR"/>
        </w:rPr>
        <w:t>A.</w:t>
      </w:r>
      <w:proofErr w:type="gramStart"/>
      <w:r w:rsidRPr="00E55390">
        <w:rPr>
          <w:rFonts w:ascii="Times New Roman" w:eastAsia="Times New Roman" w:hAnsi="Times New Roman" w:cs="Times New Roman"/>
          <w:i/>
          <w:iCs/>
          <w:color w:val="FF0000"/>
          <w:lang w:eastAsia="tr-TR"/>
        </w:rPr>
        <w:t>3  2</w:t>
      </w:r>
      <w:proofErr w:type="gramEnd"/>
      <w:r w:rsidRPr="00E55390">
        <w:rPr>
          <w:rFonts w:ascii="Times New Roman" w:eastAsia="Times New Roman" w:hAnsi="Times New Roman" w:cs="Times New Roman"/>
          <w:i/>
          <w:iCs/>
          <w:color w:val="FF0000"/>
          <w:lang w:eastAsia="tr-TR"/>
        </w:rPr>
        <w:t>. Metnin türünün ortaya çıkışı ve tarihsel dönem ile ilişkisini belirler.</w:t>
      </w:r>
      <w:r w:rsidRPr="00E55390">
        <w:rPr>
          <w:rFonts w:ascii="Times New Roman" w:eastAsia="Times New Roman" w:hAnsi="Times New Roman" w:cs="Times New Roman"/>
          <w:b/>
          <w:bCs/>
          <w:lang w:eastAsia="tr-TR"/>
        </w:rPr>
        <w:br/>
      </w:r>
      <w:r w:rsidR="00DB5F37">
        <w:rPr>
          <w:rFonts w:ascii="Times New Roman" w:eastAsia="Times New Roman" w:hAnsi="Times New Roman" w:cs="Times New Roman"/>
          <w:b/>
          <w:bCs/>
          <w:lang w:eastAsia="tr-TR"/>
        </w:rPr>
        <w:t>7</w:t>
      </w:r>
      <w:r w:rsidRPr="00E55390">
        <w:rPr>
          <w:rFonts w:ascii="Times New Roman" w:eastAsia="Times New Roman" w:hAnsi="Times New Roman" w:cs="Times New Roman"/>
          <w:b/>
          <w:bCs/>
          <w:lang w:eastAsia="tr-TR"/>
        </w:rPr>
        <w:t>) Yukarıdaki metin tiyatronun hangi türüne örnek gösterilebilir? Neden?</w:t>
      </w:r>
    </w:p>
    <w:p w14:paraId="5E347775" w14:textId="77777777" w:rsidR="00E1495A" w:rsidRDefault="00E1495A" w:rsidP="00E1495A">
      <w:pPr>
        <w:spacing w:before="100" w:beforeAutospacing="1" w:after="100" w:afterAutospacing="1" w:line="240" w:lineRule="auto"/>
        <w:rPr>
          <w:rFonts w:ascii="Times New Roman" w:eastAsia="Times New Roman" w:hAnsi="Times New Roman" w:cs="Times New Roman"/>
          <w:b/>
          <w:bCs/>
          <w:lang w:eastAsia="tr-TR"/>
        </w:rPr>
      </w:pPr>
    </w:p>
    <w:p w14:paraId="261ED406"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509646ED"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1D35711A" w14:textId="77777777" w:rsidR="00AF0CAD" w:rsidRDefault="00AF0CAD" w:rsidP="00E1495A">
      <w:pPr>
        <w:spacing w:before="100" w:beforeAutospacing="1" w:after="100" w:afterAutospacing="1" w:line="240" w:lineRule="auto"/>
        <w:rPr>
          <w:rFonts w:ascii="Times New Roman" w:eastAsia="Times New Roman" w:hAnsi="Times New Roman" w:cs="Times New Roman"/>
          <w:b/>
          <w:bCs/>
          <w:lang w:eastAsia="tr-TR"/>
        </w:rPr>
      </w:pPr>
    </w:p>
    <w:p w14:paraId="39E740A5" w14:textId="19DD58E4" w:rsidR="00E1495A" w:rsidRPr="00E1495A" w:rsidRDefault="00E1495A" w:rsidP="00E1495A">
      <w:pPr>
        <w:spacing w:before="100" w:beforeAutospacing="1" w:after="100" w:afterAutospacing="1" w:line="240" w:lineRule="auto"/>
        <w:rPr>
          <w:b/>
          <w:bCs/>
        </w:rPr>
      </w:pPr>
      <w:r w:rsidRPr="00E1495A">
        <w:rPr>
          <w:rFonts w:ascii="Times New Roman" w:eastAsia="Times New Roman" w:hAnsi="Times New Roman" w:cs="Times New Roman"/>
          <w:i/>
          <w:iCs/>
          <w:color w:val="FF0000"/>
          <w:lang w:eastAsia="tr-TR"/>
        </w:rPr>
        <w:t>A.3. 13. Türün ve dönemin/akımın diğer önemli yazarlarını ve eserlerini sıralar.</w:t>
      </w:r>
      <w:r>
        <w:rPr>
          <w:b/>
          <w:bCs/>
        </w:rPr>
        <w:br/>
      </w:r>
      <w:r w:rsidR="00DB5F37">
        <w:rPr>
          <w:b/>
          <w:bCs/>
        </w:rPr>
        <w:t xml:space="preserve">8) </w:t>
      </w:r>
      <w:r w:rsidRPr="00E1495A">
        <w:rPr>
          <w:b/>
          <w:bCs/>
        </w:rPr>
        <w:t>Aşağıda verilen eserlerin karşılarına sanatçılarını yazınız.</w:t>
      </w:r>
    </w:p>
    <w:p w14:paraId="77A7DECB" w14:textId="78EC249E" w:rsidR="00E1495A" w:rsidRPr="00DB5F37" w:rsidRDefault="00E1495A" w:rsidP="00E1495A">
      <w:pPr>
        <w:spacing w:after="0" w:line="240" w:lineRule="auto"/>
      </w:pPr>
      <w:r w:rsidRPr="00DB5F37">
        <w:t xml:space="preserve">Canlı Maymun </w:t>
      </w:r>
      <w:proofErr w:type="gramStart"/>
      <w:r w:rsidRPr="00DB5F37">
        <w:t>Lokantası :</w:t>
      </w:r>
      <w:proofErr w:type="gramEnd"/>
      <w:r w:rsidRPr="00DB5F37">
        <w:t xml:space="preserve"> </w:t>
      </w:r>
    </w:p>
    <w:p w14:paraId="7E1AFE50" w14:textId="1645CB92" w:rsidR="00E1495A" w:rsidRPr="00DB5F37" w:rsidRDefault="00E1495A" w:rsidP="00E1495A">
      <w:pPr>
        <w:spacing w:after="0" w:line="240" w:lineRule="auto"/>
      </w:pPr>
      <w:r w:rsidRPr="00DB5F37">
        <w:t xml:space="preserve">Susuz </w:t>
      </w:r>
      <w:proofErr w:type="gramStart"/>
      <w:r w:rsidRPr="00DB5F37">
        <w:t>Yaz :</w:t>
      </w:r>
      <w:proofErr w:type="gramEnd"/>
      <w:r w:rsidRPr="00DB5F37">
        <w:t xml:space="preserve"> </w:t>
      </w:r>
    </w:p>
    <w:p w14:paraId="6C9B4AE8" w14:textId="0E9F516C" w:rsidR="00E1495A" w:rsidRPr="00DB5F37" w:rsidRDefault="00E1495A" w:rsidP="00E1495A">
      <w:pPr>
        <w:spacing w:after="0" w:line="240" w:lineRule="auto"/>
      </w:pPr>
      <w:r w:rsidRPr="00DB5F37">
        <w:t xml:space="preserve">Fazilet Eczanesi: </w:t>
      </w:r>
    </w:p>
    <w:p w14:paraId="1C958C43" w14:textId="11034440" w:rsidR="00E1495A" w:rsidRPr="00DB5F37" w:rsidRDefault="00E1495A" w:rsidP="00E1495A">
      <w:pPr>
        <w:spacing w:after="0" w:line="240" w:lineRule="auto"/>
      </w:pPr>
      <w:r w:rsidRPr="00DB5F37">
        <w:t xml:space="preserve">Hürrem </w:t>
      </w:r>
      <w:proofErr w:type="gramStart"/>
      <w:r w:rsidRPr="00DB5F37">
        <w:t>Sultan :</w:t>
      </w:r>
      <w:proofErr w:type="gramEnd"/>
      <w:r w:rsidRPr="00DB5F37">
        <w:t xml:space="preserve"> </w:t>
      </w:r>
    </w:p>
    <w:p w14:paraId="39B619C9" w14:textId="2640A912" w:rsidR="008170EC" w:rsidRPr="00AF0CAD" w:rsidRDefault="00E1495A" w:rsidP="00AF0CAD">
      <w:pPr>
        <w:spacing w:after="0" w:line="240" w:lineRule="auto"/>
      </w:pPr>
      <w:r w:rsidRPr="00DB5F37">
        <w:t>Paydos :</w:t>
      </w:r>
      <w:r w:rsidRPr="00DB5F37">
        <w:br/>
        <w:t xml:space="preserve">Ocak: </w:t>
      </w:r>
      <w:r w:rsidR="00DB5F37" w:rsidRPr="00DB5F37">
        <w:br/>
        <w:t>Midas'ın Kulakları:</w:t>
      </w:r>
    </w:p>
    <w:p w14:paraId="54339936" w14:textId="45358433" w:rsidR="00DB5F37" w:rsidRDefault="00DB5F37" w:rsidP="00840B2A">
      <w:pPr>
        <w:spacing w:before="100" w:beforeAutospacing="1" w:after="100" w:afterAutospacing="1" w:line="240" w:lineRule="auto"/>
      </w:pPr>
      <w:r>
        <w:t>Yalnız yaşamanın bir tek amacı vardır sanıyorum: Daha rahat yaşamak. Fakat her zaman, buna hangi yoldan varacağımızı pek bilmiyoruz. Çok kez insan dünya işlerini bıraktığını sanır oysaki bu işlerin yolunu değiştirmekten başka bir şey yapmamıştır. Bir aileyi yönetmek, bir devleti yönetmekten hiç de kolay değildir. Ruh nerede bunalırsa bunalsın, hep aynı ruhtur. Ev işlerinin az önemli olması, daha az yorucu olmasını gerektirmez. Bundan başka, saraydan ve pazardan el çekmekle hayatımızın baş kaygılarından kurtulmuş olmuyoruz. Dertlerimizi avutan akıl ve hikmettir, o engin denizlerin ötesindeki yerler değil.</w:t>
      </w:r>
    </w:p>
    <w:p w14:paraId="26B91162" w14:textId="50FEC484" w:rsidR="00DB5F37" w:rsidRDefault="00DB5F37" w:rsidP="00DB5F37">
      <w:pPr>
        <w:spacing w:before="100" w:beforeAutospacing="1" w:after="100" w:afterAutospacing="1" w:line="240" w:lineRule="auto"/>
        <w:rPr>
          <w:b/>
          <w:bCs/>
        </w:rPr>
      </w:pPr>
      <w:r w:rsidRPr="00665E53">
        <w:rPr>
          <w:rFonts w:ascii="Times New Roman" w:eastAsia="Times New Roman" w:hAnsi="Times New Roman" w:cs="Times New Roman"/>
          <w:i/>
          <w:iCs/>
          <w:color w:val="FF0000"/>
          <w:lang w:eastAsia="tr-TR"/>
        </w:rPr>
        <w:t>A.</w:t>
      </w:r>
      <w:proofErr w:type="gramStart"/>
      <w:r w:rsidRPr="00665E53">
        <w:rPr>
          <w:rFonts w:ascii="Times New Roman" w:eastAsia="Times New Roman" w:hAnsi="Times New Roman" w:cs="Times New Roman"/>
          <w:i/>
          <w:iCs/>
          <w:color w:val="FF0000"/>
          <w:lang w:eastAsia="tr-TR"/>
        </w:rPr>
        <w:t>4.3</w:t>
      </w:r>
      <w:proofErr w:type="gramEnd"/>
      <w:r w:rsidRPr="00665E53">
        <w:rPr>
          <w:rFonts w:ascii="Times New Roman" w:eastAsia="Times New Roman" w:hAnsi="Times New Roman" w:cs="Times New Roman"/>
          <w:i/>
          <w:iCs/>
          <w:color w:val="FF0000"/>
          <w:lang w:eastAsia="tr-TR"/>
        </w:rPr>
        <w:t>. Metin ile metnin konusu, amacı ve hedef kitlesi arasında ilişki kurar.</w:t>
      </w:r>
      <w:r w:rsidRPr="00F146EC">
        <w:rPr>
          <w:rFonts w:ascii="Times New Roman" w:eastAsia="Times New Roman" w:hAnsi="Times New Roman" w:cs="Times New Roman"/>
          <w:b/>
          <w:bCs/>
          <w:lang w:eastAsia="tr-TR"/>
        </w:rPr>
        <w:br/>
      </w:r>
      <w:r>
        <w:rPr>
          <w:b/>
          <w:bCs/>
        </w:rPr>
        <w:t xml:space="preserve">9) Yukarıdaki metin hangi metin türünden alınmıştır? </w:t>
      </w:r>
      <w:r w:rsidR="00D276DD">
        <w:rPr>
          <w:b/>
          <w:bCs/>
        </w:rPr>
        <w:t xml:space="preserve"> Bu türün özelliklerini yazınız.</w:t>
      </w:r>
    </w:p>
    <w:p w14:paraId="3B64FEDD" w14:textId="77777777" w:rsidR="00D276DD" w:rsidRDefault="00D276DD" w:rsidP="00DB5F37">
      <w:pPr>
        <w:spacing w:before="100" w:beforeAutospacing="1" w:after="100" w:afterAutospacing="1" w:line="240" w:lineRule="auto"/>
        <w:rPr>
          <w:b/>
          <w:bCs/>
        </w:rPr>
      </w:pPr>
    </w:p>
    <w:p w14:paraId="043E71ED" w14:textId="77777777" w:rsidR="00990396" w:rsidRDefault="00990396" w:rsidP="00DB5F37">
      <w:pPr>
        <w:spacing w:before="100" w:beforeAutospacing="1" w:after="100" w:afterAutospacing="1" w:line="240" w:lineRule="auto"/>
        <w:rPr>
          <w:b/>
          <w:bCs/>
        </w:rPr>
      </w:pPr>
    </w:p>
    <w:p w14:paraId="31F5BB1D" w14:textId="68855465" w:rsidR="00D276DD" w:rsidRDefault="00D276DD" w:rsidP="00D276DD">
      <w:pPr>
        <w:spacing w:before="100" w:beforeAutospacing="1" w:after="100" w:afterAutospacing="1" w:line="240" w:lineRule="auto"/>
        <w:rPr>
          <w:b/>
          <w:bCs/>
        </w:rPr>
      </w:pPr>
      <w:r w:rsidRPr="00D276DD">
        <w:rPr>
          <w:rFonts w:ascii="Times New Roman" w:eastAsia="Times New Roman" w:hAnsi="Times New Roman" w:cs="Times New Roman"/>
          <w:i/>
          <w:iCs/>
          <w:color w:val="FF0000"/>
          <w:lang w:eastAsia="tr-TR"/>
        </w:rPr>
        <w:t>A.4. 7. Metnin üslup özelliklerini belirler.</w:t>
      </w:r>
      <w:r w:rsidRPr="00F146EC">
        <w:rPr>
          <w:rFonts w:ascii="Times New Roman" w:eastAsia="Times New Roman" w:hAnsi="Times New Roman" w:cs="Times New Roman"/>
          <w:b/>
          <w:bCs/>
          <w:lang w:eastAsia="tr-TR"/>
        </w:rPr>
        <w:br/>
      </w:r>
      <w:r>
        <w:rPr>
          <w:b/>
          <w:bCs/>
        </w:rPr>
        <w:t>10) Yukarıdaki metni üslup açısından değerlendiriniz.</w:t>
      </w:r>
    </w:p>
    <w:p w14:paraId="4818EB0F" w14:textId="77777777" w:rsidR="00D276DD" w:rsidRDefault="00D276DD" w:rsidP="00D276DD">
      <w:pPr>
        <w:spacing w:before="100" w:beforeAutospacing="1" w:after="100" w:afterAutospacing="1" w:line="240" w:lineRule="auto"/>
        <w:rPr>
          <w:b/>
          <w:bCs/>
        </w:rPr>
      </w:pPr>
    </w:p>
    <w:p w14:paraId="61FC84CC" w14:textId="77777777" w:rsidR="00990396" w:rsidRDefault="00990396" w:rsidP="00D276DD">
      <w:pPr>
        <w:spacing w:before="100" w:beforeAutospacing="1" w:after="100" w:afterAutospacing="1" w:line="240" w:lineRule="auto"/>
        <w:rPr>
          <w:b/>
          <w:bCs/>
        </w:rPr>
      </w:pPr>
    </w:p>
    <w:p w14:paraId="45377773" w14:textId="77777777" w:rsidR="00990396" w:rsidRDefault="00990396" w:rsidP="00D276DD">
      <w:pPr>
        <w:spacing w:before="100" w:beforeAutospacing="1" w:after="100" w:afterAutospacing="1" w:line="240" w:lineRule="auto"/>
        <w:rPr>
          <w:b/>
          <w:bCs/>
        </w:rPr>
      </w:pPr>
    </w:p>
    <w:p w14:paraId="053C6AD5" w14:textId="30CBB463" w:rsidR="00D276DD" w:rsidRDefault="00DD1345" w:rsidP="00D276DD">
      <w:pPr>
        <w:spacing w:before="100" w:beforeAutospacing="1" w:after="100" w:afterAutospacing="1" w:line="240" w:lineRule="auto"/>
        <w:rPr>
          <w:b/>
          <w:bCs/>
        </w:rPr>
      </w:pPr>
      <w:r w:rsidRPr="00DD1345">
        <w:rPr>
          <w:rFonts w:ascii="Times New Roman" w:eastAsia="Times New Roman" w:hAnsi="Times New Roman" w:cs="Times New Roman"/>
          <w:i/>
          <w:iCs/>
          <w:color w:val="FF0000"/>
          <w:lang w:eastAsia="tr-TR"/>
        </w:rPr>
        <w:lastRenderedPageBreak/>
        <w:t>A.4.13 Yazar ve metin arasındaki ilişkiyi değerlendirir.</w:t>
      </w:r>
      <w:r w:rsidRPr="00F146EC">
        <w:rPr>
          <w:rFonts w:ascii="Times New Roman" w:eastAsia="Times New Roman" w:hAnsi="Times New Roman" w:cs="Times New Roman"/>
          <w:b/>
          <w:bCs/>
          <w:lang w:eastAsia="tr-TR"/>
        </w:rPr>
        <w:br/>
      </w:r>
      <w:r>
        <w:rPr>
          <w:b/>
          <w:bCs/>
        </w:rPr>
        <w:t>11) Aşağıdaki eserlerin yazarlarını belirtiniz.</w:t>
      </w:r>
    </w:p>
    <w:p w14:paraId="305A9822" w14:textId="682D4818" w:rsidR="00D276DD" w:rsidRPr="00D276DD" w:rsidRDefault="00D276DD" w:rsidP="00D276DD">
      <w:pPr>
        <w:spacing w:after="0" w:line="240" w:lineRule="auto"/>
      </w:pPr>
      <w:r w:rsidRPr="00D276DD">
        <w:t>• Bize Göre</w:t>
      </w:r>
      <w:r w:rsidR="00DD1345">
        <w:t>:</w:t>
      </w:r>
    </w:p>
    <w:p w14:paraId="1E8B2A45" w14:textId="11D40725" w:rsidR="00D276DD" w:rsidRPr="00D276DD" w:rsidRDefault="00D276DD" w:rsidP="00D276DD">
      <w:pPr>
        <w:spacing w:after="0" w:line="240" w:lineRule="auto"/>
      </w:pPr>
      <w:r w:rsidRPr="00D276DD">
        <w:t>• Bu Ülke</w:t>
      </w:r>
      <w:r w:rsidR="00DD1345">
        <w:t>:</w:t>
      </w:r>
    </w:p>
    <w:p w14:paraId="5BE14B58" w14:textId="0E22CD5E" w:rsidR="00D276DD" w:rsidRPr="00D276DD" w:rsidRDefault="00D276DD" w:rsidP="00D276DD">
      <w:pPr>
        <w:spacing w:after="0" w:line="240" w:lineRule="auto"/>
      </w:pPr>
      <w:r w:rsidRPr="00D276DD">
        <w:t>• Beş Şehir</w:t>
      </w:r>
      <w:r w:rsidR="00DD1345">
        <w:t>:</w:t>
      </w:r>
    </w:p>
    <w:p w14:paraId="4349268A" w14:textId="77777777" w:rsidR="00D276DD" w:rsidRDefault="00D276DD" w:rsidP="00D276DD">
      <w:pPr>
        <w:spacing w:after="0" w:line="240" w:lineRule="auto"/>
      </w:pPr>
      <w:r w:rsidRPr="00D276DD">
        <w:t xml:space="preserve">• </w:t>
      </w:r>
      <w:r>
        <w:t>Günlerin Getirdiği:</w:t>
      </w:r>
    </w:p>
    <w:p w14:paraId="4EAA99A7" w14:textId="4C39B2BC" w:rsidR="00D276DD" w:rsidRDefault="00D276DD" w:rsidP="00D276DD">
      <w:pPr>
        <w:spacing w:after="0" w:line="240" w:lineRule="auto"/>
      </w:pPr>
      <w:r>
        <w:t xml:space="preserve">* Boğaziçi </w:t>
      </w:r>
      <w:proofErr w:type="gramStart"/>
      <w:r>
        <w:t>Şıngır</w:t>
      </w:r>
      <w:proofErr w:type="gramEnd"/>
      <w:r>
        <w:t xml:space="preserve"> Mıngır:</w:t>
      </w:r>
    </w:p>
    <w:p w14:paraId="24247A90" w14:textId="77777777" w:rsidR="00DD1345" w:rsidRDefault="00DD1345" w:rsidP="00D276DD">
      <w:pPr>
        <w:spacing w:after="0" w:line="240" w:lineRule="auto"/>
      </w:pPr>
    </w:p>
    <w:p w14:paraId="64291D2C" w14:textId="77777777" w:rsidR="00DD1345" w:rsidRDefault="00DD1345" w:rsidP="00D276DD">
      <w:pPr>
        <w:spacing w:after="0" w:line="240" w:lineRule="auto"/>
      </w:pPr>
    </w:p>
    <w:p w14:paraId="78527429" w14:textId="339F3E49" w:rsidR="00DD1345" w:rsidRDefault="00DD1345" w:rsidP="00D276DD">
      <w:pPr>
        <w:spacing w:after="0" w:line="240" w:lineRule="auto"/>
      </w:pPr>
      <w:r>
        <w:t xml:space="preserve">Tarih boyunca sanatkârların kalpleri kadar kalemlerini, fırçalarını da harekete geçiren sevinçten çok keder olmuştur. Bir sevgilinin vefasızlığı veya ölümü, millî bir felaket, evlat acısı, ayrılık, gurbet; romancıya, bestekâra şaheserler </w:t>
      </w:r>
      <w:proofErr w:type="spellStart"/>
      <w:r>
        <w:t>yarattırdı</w:t>
      </w:r>
      <w:proofErr w:type="spellEnd"/>
      <w:r>
        <w:t>. Gurbette, hasrette, sıkıntıda oldukları zaman çok güzel eserler verenlerin; vatana, sevgiliye, refaha kavuştuktan sonra sustukları çok görülmüştür.</w:t>
      </w:r>
    </w:p>
    <w:p w14:paraId="1A19374D" w14:textId="77777777" w:rsidR="00DD1345" w:rsidRDefault="00DD1345" w:rsidP="00D276DD">
      <w:pPr>
        <w:spacing w:after="0" w:line="240" w:lineRule="auto"/>
      </w:pPr>
    </w:p>
    <w:p w14:paraId="08D1ADBD" w14:textId="3FA97604" w:rsidR="00DD1345" w:rsidRPr="00DD1345" w:rsidRDefault="00DD1345" w:rsidP="00D276DD">
      <w:pPr>
        <w:spacing w:after="0" w:line="240" w:lineRule="auto"/>
        <w:rPr>
          <w:b/>
          <w:bCs/>
        </w:rPr>
      </w:pPr>
      <w:r w:rsidRPr="00DD1345">
        <w:rPr>
          <w:rFonts w:ascii="Times New Roman" w:eastAsia="Times New Roman" w:hAnsi="Times New Roman" w:cs="Times New Roman"/>
          <w:i/>
          <w:iCs/>
          <w:color w:val="FF0000"/>
          <w:lang w:eastAsia="tr-TR"/>
        </w:rPr>
        <w:t>A.4. 9. Metinde ortaya konulan bilgi ve yorumları ayırt eder.</w:t>
      </w:r>
      <w:r>
        <w:rPr>
          <w:rFonts w:ascii="Times New Roman" w:eastAsia="Times New Roman" w:hAnsi="Times New Roman" w:cs="Times New Roman"/>
          <w:i/>
          <w:iCs/>
          <w:color w:val="FF0000"/>
          <w:lang w:eastAsia="tr-TR"/>
        </w:rPr>
        <w:t xml:space="preserve"> (Paragrafta Anlam)</w:t>
      </w:r>
      <w:r>
        <w:rPr>
          <w:rFonts w:ascii="Times New Roman" w:eastAsia="Times New Roman" w:hAnsi="Times New Roman" w:cs="Times New Roman"/>
          <w:i/>
          <w:iCs/>
          <w:color w:val="FF0000"/>
          <w:lang w:eastAsia="tr-TR"/>
        </w:rPr>
        <w:br/>
      </w:r>
      <w:r>
        <w:rPr>
          <w:b/>
          <w:bCs/>
        </w:rPr>
        <w:t>12</w:t>
      </w:r>
      <w:proofErr w:type="gramStart"/>
      <w:r>
        <w:rPr>
          <w:b/>
          <w:bCs/>
        </w:rPr>
        <w:t>)</w:t>
      </w:r>
      <w:proofErr w:type="gramEnd"/>
      <w:r>
        <w:rPr>
          <w:b/>
          <w:bCs/>
        </w:rPr>
        <w:t xml:space="preserve"> </w:t>
      </w:r>
      <w:r w:rsidRPr="00DD1345">
        <w:rPr>
          <w:b/>
          <w:bCs/>
        </w:rPr>
        <w:t>Bu parçada vurgulanan düşünceyi yazınız.</w:t>
      </w:r>
    </w:p>
    <w:p w14:paraId="1F5BFB01" w14:textId="77777777" w:rsidR="00DB5F37" w:rsidRDefault="00DB5F37" w:rsidP="00840B2A">
      <w:pPr>
        <w:spacing w:before="100" w:beforeAutospacing="1" w:after="100" w:afterAutospacing="1" w:line="240" w:lineRule="auto"/>
        <w:rPr>
          <w:b/>
          <w:bCs/>
        </w:rPr>
      </w:pPr>
    </w:p>
    <w:p w14:paraId="7F331F1A" w14:textId="77777777" w:rsidR="00990396" w:rsidRDefault="00990396" w:rsidP="00840B2A">
      <w:pPr>
        <w:spacing w:before="100" w:beforeAutospacing="1" w:after="100" w:afterAutospacing="1" w:line="240" w:lineRule="auto"/>
        <w:rPr>
          <w:b/>
          <w:bCs/>
        </w:rPr>
      </w:pPr>
    </w:p>
    <w:p w14:paraId="682FDF10" w14:textId="3219255C" w:rsidR="008170EC" w:rsidRDefault="008170EC" w:rsidP="008170EC">
      <w:pPr>
        <w:spacing w:before="100" w:beforeAutospacing="1" w:after="100" w:afterAutospacing="1" w:line="240" w:lineRule="auto"/>
        <w:rPr>
          <w:rFonts w:ascii="Times New Roman" w:eastAsia="Times New Roman" w:hAnsi="Times New Roman" w:cs="Times New Roman"/>
          <w:b/>
          <w:bCs/>
          <w:lang w:eastAsia="tr-TR"/>
        </w:rPr>
      </w:pPr>
      <w:r w:rsidRPr="00212145">
        <w:rPr>
          <w:rFonts w:ascii="Times New Roman" w:eastAsia="Times New Roman" w:hAnsi="Times New Roman" w:cs="Times New Roman"/>
          <w:i/>
          <w:iCs/>
          <w:color w:val="FF0000"/>
          <w:lang w:eastAsia="tr-TR"/>
        </w:rPr>
        <w:t>A.2.16 Metinden hareketle dil bilgisi çalışmaları yapar.</w:t>
      </w:r>
      <w:r w:rsidRPr="00F146EC">
        <w:rPr>
          <w:rFonts w:ascii="Times New Roman" w:eastAsia="Times New Roman" w:hAnsi="Times New Roman" w:cs="Times New Roman"/>
          <w:b/>
          <w:bCs/>
          <w:i/>
          <w:iCs/>
          <w:color w:val="FF0000"/>
          <w:lang w:eastAsia="tr-TR"/>
        </w:rPr>
        <w:br/>
      </w:r>
      <w:r w:rsidR="00165B6D">
        <w:rPr>
          <w:rFonts w:ascii="Times New Roman" w:eastAsia="Times New Roman" w:hAnsi="Times New Roman" w:cs="Times New Roman"/>
          <w:b/>
          <w:bCs/>
          <w:lang w:eastAsia="tr-TR"/>
        </w:rPr>
        <w:t>1</w:t>
      </w:r>
      <w:r w:rsidR="00990396">
        <w:rPr>
          <w:rFonts w:ascii="Times New Roman" w:eastAsia="Times New Roman" w:hAnsi="Times New Roman" w:cs="Times New Roman"/>
          <w:b/>
          <w:bCs/>
          <w:lang w:eastAsia="tr-TR"/>
        </w:rPr>
        <w:t>3</w:t>
      </w:r>
      <w:r w:rsidRPr="00F146EC">
        <w:rPr>
          <w:rFonts w:ascii="Times New Roman" w:eastAsia="Times New Roman" w:hAnsi="Times New Roman" w:cs="Times New Roman"/>
          <w:b/>
          <w:bCs/>
          <w:lang w:eastAsia="tr-TR"/>
        </w:rPr>
        <w:t xml:space="preserve">) </w:t>
      </w:r>
      <w:r>
        <w:rPr>
          <w:rFonts w:ascii="Times New Roman" w:eastAsia="Times New Roman" w:hAnsi="Times New Roman" w:cs="Times New Roman"/>
          <w:b/>
          <w:bCs/>
          <w:lang w:eastAsia="tr-TR"/>
        </w:rPr>
        <w:t>Aşağıdaki boşluklara uygun noktalama işaretlerini getiriniz.</w:t>
      </w:r>
    </w:p>
    <w:p w14:paraId="361FDD1C" w14:textId="4BEBD6D7" w:rsidR="00DD1345" w:rsidRDefault="00DD1345" w:rsidP="00DD1345">
      <w:pPr>
        <w:autoSpaceDE w:val="0"/>
        <w:autoSpaceDN w:val="0"/>
        <w:adjustRightInd w:val="0"/>
        <w:spacing w:after="0" w:line="240" w:lineRule="auto"/>
        <w:rPr>
          <w:rFonts w:ascii="ArialMT" w:hAnsi="ArialMT" w:cs="ArialMT"/>
          <w:sz w:val="18"/>
          <w:szCs w:val="18"/>
        </w:rPr>
      </w:pPr>
      <w:r>
        <w:rPr>
          <w:rFonts w:ascii="ArialMT" w:hAnsi="ArialMT" w:cs="ArialMT"/>
          <w:sz w:val="18"/>
          <w:szCs w:val="18"/>
        </w:rPr>
        <w:t>Kum fırtınası, iki gün kasabada mahsur kalmamıza neden oldu ( ) Önümüzden ve arkamızdan esiyor ( ) tozu toprağı</w:t>
      </w:r>
    </w:p>
    <w:p w14:paraId="16797D32" w14:textId="319DD2B8" w:rsidR="008170EC" w:rsidRPr="00DD1345" w:rsidRDefault="00DD1345" w:rsidP="00DD1345">
      <w:pPr>
        <w:autoSpaceDE w:val="0"/>
        <w:autoSpaceDN w:val="0"/>
        <w:adjustRightInd w:val="0"/>
        <w:spacing w:after="0" w:line="240" w:lineRule="auto"/>
        <w:rPr>
          <w:rFonts w:ascii="ArialMT" w:hAnsi="ArialMT" w:cs="ArialMT"/>
          <w:sz w:val="18"/>
          <w:szCs w:val="18"/>
        </w:rPr>
      </w:pPr>
      <w:proofErr w:type="gramStart"/>
      <w:r>
        <w:rPr>
          <w:rFonts w:ascii="ArialMT" w:hAnsi="ArialMT" w:cs="ArialMT"/>
          <w:sz w:val="18"/>
          <w:szCs w:val="18"/>
        </w:rPr>
        <w:t>burun</w:t>
      </w:r>
      <w:proofErr w:type="gramEnd"/>
      <w:r>
        <w:rPr>
          <w:rFonts w:ascii="ArialMT" w:hAnsi="ArialMT" w:cs="ArialMT"/>
          <w:sz w:val="18"/>
          <w:szCs w:val="18"/>
        </w:rPr>
        <w:t xml:space="preserve"> ve gözlerimize ( ) kulaklarımızın içlerine ( ) saçlarımızın en diplerine kadar dolduruyordu ( )</w:t>
      </w:r>
    </w:p>
    <w:p w14:paraId="0AA9B48A" w14:textId="77777777" w:rsidR="008170EC" w:rsidRDefault="008170EC" w:rsidP="00840B2A">
      <w:pPr>
        <w:spacing w:before="100" w:beforeAutospacing="1" w:after="100" w:afterAutospacing="1" w:line="240" w:lineRule="auto"/>
        <w:rPr>
          <w:b/>
          <w:bCs/>
        </w:rPr>
      </w:pPr>
    </w:p>
    <w:p w14:paraId="017E34CF" w14:textId="68EB412C" w:rsidR="00165B6D" w:rsidRDefault="00165B6D" w:rsidP="00165B6D">
      <w:pPr>
        <w:spacing w:before="100" w:beforeAutospacing="1" w:after="100" w:afterAutospacing="1" w:line="240" w:lineRule="auto"/>
        <w:rPr>
          <w:rFonts w:ascii="Times New Roman" w:eastAsia="Times New Roman" w:hAnsi="Times New Roman" w:cs="Times New Roman"/>
          <w:b/>
          <w:bCs/>
          <w:lang w:eastAsia="tr-TR"/>
        </w:rPr>
      </w:pPr>
      <w:r w:rsidRPr="00212145">
        <w:rPr>
          <w:rFonts w:ascii="Times New Roman" w:eastAsia="Times New Roman" w:hAnsi="Times New Roman" w:cs="Times New Roman"/>
          <w:i/>
          <w:iCs/>
          <w:color w:val="FF0000"/>
          <w:lang w:eastAsia="tr-TR"/>
        </w:rPr>
        <w:t>A.2.16 Metinden hareketle dil bilgisi çalışmaları yapar.</w:t>
      </w:r>
      <w:r w:rsidRPr="00F146EC">
        <w:rPr>
          <w:rFonts w:ascii="Times New Roman" w:eastAsia="Times New Roman" w:hAnsi="Times New Roman" w:cs="Times New Roman"/>
          <w:b/>
          <w:bCs/>
          <w:i/>
          <w:iCs/>
          <w:color w:val="FF0000"/>
          <w:lang w:eastAsia="tr-TR"/>
        </w:rPr>
        <w:br/>
      </w:r>
      <w:r>
        <w:rPr>
          <w:rFonts w:ascii="Times New Roman" w:eastAsia="Times New Roman" w:hAnsi="Times New Roman" w:cs="Times New Roman"/>
          <w:b/>
          <w:bCs/>
          <w:lang w:eastAsia="tr-TR"/>
        </w:rPr>
        <w:t>1</w:t>
      </w:r>
      <w:r w:rsidR="00990396">
        <w:rPr>
          <w:rFonts w:ascii="Times New Roman" w:eastAsia="Times New Roman" w:hAnsi="Times New Roman" w:cs="Times New Roman"/>
          <w:b/>
          <w:bCs/>
          <w:lang w:eastAsia="tr-TR"/>
        </w:rPr>
        <w:t>4</w:t>
      </w:r>
      <w:r w:rsidRPr="00F146EC">
        <w:rPr>
          <w:rFonts w:ascii="Times New Roman" w:eastAsia="Times New Roman" w:hAnsi="Times New Roman" w:cs="Times New Roman"/>
          <w:b/>
          <w:bCs/>
          <w:lang w:eastAsia="tr-TR"/>
        </w:rPr>
        <w:t xml:space="preserve">) </w:t>
      </w:r>
      <w:r w:rsidRPr="00165B6D">
        <w:rPr>
          <w:rFonts w:ascii="Times New Roman" w:eastAsia="Times New Roman" w:hAnsi="Times New Roman" w:cs="Times New Roman"/>
          <w:b/>
          <w:bCs/>
          <w:lang w:eastAsia="tr-TR"/>
        </w:rPr>
        <w:t>Aşağıdaki cümlelerde bulunan yazım yanlışlarını düzeltiniz.</w:t>
      </w:r>
    </w:p>
    <w:p w14:paraId="3B74D144" w14:textId="77777777" w:rsidR="00DD1345" w:rsidRDefault="00DD1345" w:rsidP="00840B2A">
      <w:pPr>
        <w:spacing w:before="100" w:beforeAutospacing="1" w:after="100" w:afterAutospacing="1" w:line="240" w:lineRule="auto"/>
      </w:pPr>
      <w:r w:rsidRPr="00DD1345">
        <w:t>Ocağın 15’inde kardeşimin nişanını yapacağız.</w:t>
      </w:r>
    </w:p>
    <w:p w14:paraId="2987338A" w14:textId="0B8CE6C3" w:rsidR="00B57227" w:rsidRDefault="00B57227" w:rsidP="00840B2A">
      <w:pPr>
        <w:spacing w:before="100" w:beforeAutospacing="1" w:after="100" w:afterAutospacing="1" w:line="240" w:lineRule="auto"/>
      </w:pPr>
      <w:proofErr w:type="gramStart"/>
      <w:r>
        <w:t>Akşam üzeri</w:t>
      </w:r>
      <w:proofErr w:type="gramEnd"/>
      <w:r>
        <w:t xml:space="preserve"> bize gelip her şeyi anlattı.</w:t>
      </w:r>
    </w:p>
    <w:p w14:paraId="6FB49D29" w14:textId="77777777" w:rsidR="00DD1345" w:rsidRDefault="00DD1345" w:rsidP="00840B2A">
      <w:pPr>
        <w:spacing w:before="100" w:beforeAutospacing="1" w:after="100" w:afterAutospacing="1" w:line="240" w:lineRule="auto"/>
      </w:pPr>
      <w:r>
        <w:t>Sınavı kazanırsa bana birtakım elbise alacağını söyledi.</w:t>
      </w:r>
    </w:p>
    <w:p w14:paraId="25B12EC3" w14:textId="459E9485" w:rsidR="00B57227" w:rsidRDefault="00B57227" w:rsidP="00840B2A">
      <w:pPr>
        <w:spacing w:before="100" w:beforeAutospacing="1" w:after="100" w:afterAutospacing="1" w:line="240" w:lineRule="auto"/>
      </w:pPr>
      <w:r>
        <w:t>Sorumsuzca davranışları git gide artıyordu.</w:t>
      </w:r>
    </w:p>
    <w:p w14:paraId="548FD085" w14:textId="1839C4CA" w:rsidR="008170EC" w:rsidRDefault="00DD1345" w:rsidP="00840B2A">
      <w:pPr>
        <w:spacing w:before="100" w:beforeAutospacing="1" w:after="100" w:afterAutospacing="1" w:line="240" w:lineRule="auto"/>
      </w:pPr>
      <w:r>
        <w:t xml:space="preserve">Muhsin Bey, yeni gömleğini 30 TL 50 </w:t>
      </w:r>
      <w:proofErr w:type="gramStart"/>
      <w:r>
        <w:t>kr.ye</w:t>
      </w:r>
      <w:proofErr w:type="gramEnd"/>
      <w:r>
        <w:t xml:space="preserve"> aldığını söylüyor.</w:t>
      </w:r>
    </w:p>
    <w:p w14:paraId="3FC5C5AB" w14:textId="77777777" w:rsidR="00D06780" w:rsidRDefault="00D06780" w:rsidP="00840B2A">
      <w:pPr>
        <w:spacing w:before="100" w:beforeAutospacing="1" w:after="100" w:afterAutospacing="1" w:line="240" w:lineRule="auto"/>
      </w:pPr>
    </w:p>
    <w:p w14:paraId="213D0771" w14:textId="77777777" w:rsidR="00D06780" w:rsidRDefault="00D06780" w:rsidP="00840B2A">
      <w:pPr>
        <w:spacing w:before="100" w:beforeAutospacing="1" w:after="100" w:afterAutospacing="1" w:line="240" w:lineRule="auto"/>
        <w:rPr>
          <w:b/>
          <w:bCs/>
        </w:rPr>
      </w:pPr>
      <w:bookmarkStart w:id="0" w:name="_GoBack"/>
      <w:bookmarkEnd w:id="0"/>
    </w:p>
    <w:p w14:paraId="4EFCA9D4" w14:textId="77777777" w:rsidR="00D06780" w:rsidRPr="00F8345E" w:rsidRDefault="00D06780" w:rsidP="00D06780">
      <w:pPr>
        <w:pStyle w:val="AralkYok"/>
        <w:jc w:val="center"/>
        <w:rPr>
          <w:b/>
        </w:rPr>
      </w:pPr>
      <w:hyperlink r:id="rId8" w:history="1">
        <w:r w:rsidRPr="00F8345E">
          <w:rPr>
            <w:rStyle w:val="Kpr"/>
            <w:b/>
          </w:rPr>
          <w:t>www.turkedebiyati.org</w:t>
        </w:r>
      </w:hyperlink>
    </w:p>
    <w:p w14:paraId="4E0C0FC5" w14:textId="77777777" w:rsidR="00D06780" w:rsidRPr="00F8345E" w:rsidRDefault="00D06780" w:rsidP="00D06780">
      <w:pPr>
        <w:pStyle w:val="AralkYok"/>
        <w:jc w:val="center"/>
        <w:rPr>
          <w:b/>
        </w:rPr>
      </w:pPr>
      <w:r w:rsidRPr="00F8345E">
        <w:rPr>
          <w:b/>
          <w:highlight w:val="yellow"/>
        </w:rPr>
        <w:t>Türk Dili ve Edebiyatı Kaynak Eğitim Sitesi</w:t>
      </w:r>
    </w:p>
    <w:p w14:paraId="79C8B3F7" w14:textId="232C9F68" w:rsidR="00ED36C8" w:rsidRPr="00ED36C8" w:rsidRDefault="00ED36C8" w:rsidP="00ED36C8">
      <w:pPr>
        <w:autoSpaceDE w:val="0"/>
        <w:autoSpaceDN w:val="0"/>
        <w:adjustRightInd w:val="0"/>
        <w:spacing w:after="0" w:line="240" w:lineRule="auto"/>
        <w:rPr>
          <w:rFonts w:ascii="ArialMT" w:hAnsi="ArialMT" w:cs="ArialMT"/>
          <w:color w:val="0000CC"/>
          <w:sz w:val="18"/>
          <w:szCs w:val="18"/>
        </w:rPr>
      </w:pPr>
    </w:p>
    <w:sectPr w:rsidR="00ED36C8" w:rsidRPr="00ED36C8" w:rsidSect="00D0305B">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CF7CDE" w14:textId="77777777" w:rsidR="005924AF" w:rsidRDefault="005924AF" w:rsidP="00823F30">
      <w:pPr>
        <w:spacing w:after="0" w:line="240" w:lineRule="auto"/>
      </w:pPr>
      <w:r>
        <w:separator/>
      </w:r>
    </w:p>
  </w:endnote>
  <w:endnote w:type="continuationSeparator" w:id="0">
    <w:p w14:paraId="0EB83DE7" w14:textId="77777777" w:rsidR="005924AF" w:rsidRDefault="005924AF" w:rsidP="00823F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20002A87" w:usb1="00000000" w:usb2="00000000" w:usb3="00000000" w:csb0="000001FF" w:csb1="00000000"/>
  </w:font>
  <w:font w:name="Times New Roman">
    <w:panose1 w:val="02020603050405020304"/>
    <w:charset w:val="A2"/>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ArialMT">
    <w:altName w:val="Arial"/>
    <w:panose1 w:val="00000000000000000000"/>
    <w:charset w:val="A2"/>
    <w:family w:val="auto"/>
    <w:notTrueType/>
    <w:pitch w:val="default"/>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733E34" w14:textId="77777777" w:rsidR="005924AF" w:rsidRDefault="005924AF" w:rsidP="00823F30">
      <w:pPr>
        <w:spacing w:after="0" w:line="240" w:lineRule="auto"/>
      </w:pPr>
      <w:r>
        <w:separator/>
      </w:r>
    </w:p>
  </w:footnote>
  <w:footnote w:type="continuationSeparator" w:id="0">
    <w:p w14:paraId="09263474" w14:textId="77777777" w:rsidR="005924AF" w:rsidRDefault="005924AF" w:rsidP="00823F3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6CB0"/>
    <w:multiLevelType w:val="hybridMultilevel"/>
    <w:tmpl w:val="CBD2D52E"/>
    <w:lvl w:ilvl="0" w:tplc="05FC1036">
      <w:start w:val="1"/>
      <w:numFmt w:val="bullet"/>
      <w:lvlText w:val="•"/>
      <w:lvlJc w:val="left"/>
      <w:pPr>
        <w:tabs>
          <w:tab w:val="num" w:pos="720"/>
        </w:tabs>
        <w:ind w:left="720" w:hanging="360"/>
      </w:pPr>
      <w:rPr>
        <w:rFonts w:ascii="Arial" w:hAnsi="Arial" w:hint="default"/>
      </w:rPr>
    </w:lvl>
    <w:lvl w:ilvl="1" w:tplc="681EB0EC" w:tentative="1">
      <w:start w:val="1"/>
      <w:numFmt w:val="bullet"/>
      <w:lvlText w:val="•"/>
      <w:lvlJc w:val="left"/>
      <w:pPr>
        <w:tabs>
          <w:tab w:val="num" w:pos="1440"/>
        </w:tabs>
        <w:ind w:left="1440" w:hanging="360"/>
      </w:pPr>
      <w:rPr>
        <w:rFonts w:ascii="Arial" w:hAnsi="Arial" w:hint="default"/>
      </w:rPr>
    </w:lvl>
    <w:lvl w:ilvl="2" w:tplc="F762F258" w:tentative="1">
      <w:start w:val="1"/>
      <w:numFmt w:val="bullet"/>
      <w:lvlText w:val="•"/>
      <w:lvlJc w:val="left"/>
      <w:pPr>
        <w:tabs>
          <w:tab w:val="num" w:pos="2160"/>
        </w:tabs>
        <w:ind w:left="2160" w:hanging="360"/>
      </w:pPr>
      <w:rPr>
        <w:rFonts w:ascii="Arial" w:hAnsi="Arial" w:hint="default"/>
      </w:rPr>
    </w:lvl>
    <w:lvl w:ilvl="3" w:tplc="D5C482A0" w:tentative="1">
      <w:start w:val="1"/>
      <w:numFmt w:val="bullet"/>
      <w:lvlText w:val="•"/>
      <w:lvlJc w:val="left"/>
      <w:pPr>
        <w:tabs>
          <w:tab w:val="num" w:pos="2880"/>
        </w:tabs>
        <w:ind w:left="2880" w:hanging="360"/>
      </w:pPr>
      <w:rPr>
        <w:rFonts w:ascii="Arial" w:hAnsi="Arial" w:hint="default"/>
      </w:rPr>
    </w:lvl>
    <w:lvl w:ilvl="4" w:tplc="DD32443A" w:tentative="1">
      <w:start w:val="1"/>
      <w:numFmt w:val="bullet"/>
      <w:lvlText w:val="•"/>
      <w:lvlJc w:val="left"/>
      <w:pPr>
        <w:tabs>
          <w:tab w:val="num" w:pos="3600"/>
        </w:tabs>
        <w:ind w:left="3600" w:hanging="360"/>
      </w:pPr>
      <w:rPr>
        <w:rFonts w:ascii="Arial" w:hAnsi="Arial" w:hint="default"/>
      </w:rPr>
    </w:lvl>
    <w:lvl w:ilvl="5" w:tplc="AFD6525E" w:tentative="1">
      <w:start w:val="1"/>
      <w:numFmt w:val="bullet"/>
      <w:lvlText w:val="•"/>
      <w:lvlJc w:val="left"/>
      <w:pPr>
        <w:tabs>
          <w:tab w:val="num" w:pos="4320"/>
        </w:tabs>
        <w:ind w:left="4320" w:hanging="360"/>
      </w:pPr>
      <w:rPr>
        <w:rFonts w:ascii="Arial" w:hAnsi="Arial" w:hint="default"/>
      </w:rPr>
    </w:lvl>
    <w:lvl w:ilvl="6" w:tplc="6FBCECD2" w:tentative="1">
      <w:start w:val="1"/>
      <w:numFmt w:val="bullet"/>
      <w:lvlText w:val="•"/>
      <w:lvlJc w:val="left"/>
      <w:pPr>
        <w:tabs>
          <w:tab w:val="num" w:pos="5040"/>
        </w:tabs>
        <w:ind w:left="5040" w:hanging="360"/>
      </w:pPr>
      <w:rPr>
        <w:rFonts w:ascii="Arial" w:hAnsi="Arial" w:hint="default"/>
      </w:rPr>
    </w:lvl>
    <w:lvl w:ilvl="7" w:tplc="BC24557E" w:tentative="1">
      <w:start w:val="1"/>
      <w:numFmt w:val="bullet"/>
      <w:lvlText w:val="•"/>
      <w:lvlJc w:val="left"/>
      <w:pPr>
        <w:tabs>
          <w:tab w:val="num" w:pos="5760"/>
        </w:tabs>
        <w:ind w:left="5760" w:hanging="360"/>
      </w:pPr>
      <w:rPr>
        <w:rFonts w:ascii="Arial" w:hAnsi="Arial" w:hint="default"/>
      </w:rPr>
    </w:lvl>
    <w:lvl w:ilvl="8" w:tplc="5DE0CCD6" w:tentative="1">
      <w:start w:val="1"/>
      <w:numFmt w:val="bullet"/>
      <w:lvlText w:val="•"/>
      <w:lvlJc w:val="left"/>
      <w:pPr>
        <w:tabs>
          <w:tab w:val="num" w:pos="6480"/>
        </w:tabs>
        <w:ind w:left="6480" w:hanging="360"/>
      </w:pPr>
      <w:rPr>
        <w:rFonts w:ascii="Arial" w:hAnsi="Arial" w:hint="default"/>
      </w:rPr>
    </w:lvl>
  </w:abstractNum>
  <w:abstractNum w:abstractNumId="1">
    <w:nsid w:val="02E83618"/>
    <w:multiLevelType w:val="hybridMultilevel"/>
    <w:tmpl w:val="02C2399C"/>
    <w:lvl w:ilvl="0" w:tplc="6B22837A">
      <w:start w:val="1"/>
      <w:numFmt w:val="bullet"/>
      <w:lvlText w:val="•"/>
      <w:lvlJc w:val="left"/>
      <w:pPr>
        <w:tabs>
          <w:tab w:val="num" w:pos="720"/>
        </w:tabs>
        <w:ind w:left="720" w:hanging="360"/>
      </w:pPr>
      <w:rPr>
        <w:rFonts w:ascii="Arial" w:hAnsi="Arial" w:hint="default"/>
      </w:rPr>
    </w:lvl>
    <w:lvl w:ilvl="1" w:tplc="54E6533E" w:tentative="1">
      <w:start w:val="1"/>
      <w:numFmt w:val="bullet"/>
      <w:lvlText w:val="•"/>
      <w:lvlJc w:val="left"/>
      <w:pPr>
        <w:tabs>
          <w:tab w:val="num" w:pos="1440"/>
        </w:tabs>
        <w:ind w:left="1440" w:hanging="360"/>
      </w:pPr>
      <w:rPr>
        <w:rFonts w:ascii="Arial" w:hAnsi="Arial" w:hint="default"/>
      </w:rPr>
    </w:lvl>
    <w:lvl w:ilvl="2" w:tplc="E2B82E18" w:tentative="1">
      <w:start w:val="1"/>
      <w:numFmt w:val="bullet"/>
      <w:lvlText w:val="•"/>
      <w:lvlJc w:val="left"/>
      <w:pPr>
        <w:tabs>
          <w:tab w:val="num" w:pos="2160"/>
        </w:tabs>
        <w:ind w:left="2160" w:hanging="360"/>
      </w:pPr>
      <w:rPr>
        <w:rFonts w:ascii="Arial" w:hAnsi="Arial" w:hint="default"/>
      </w:rPr>
    </w:lvl>
    <w:lvl w:ilvl="3" w:tplc="C7769104" w:tentative="1">
      <w:start w:val="1"/>
      <w:numFmt w:val="bullet"/>
      <w:lvlText w:val="•"/>
      <w:lvlJc w:val="left"/>
      <w:pPr>
        <w:tabs>
          <w:tab w:val="num" w:pos="2880"/>
        </w:tabs>
        <w:ind w:left="2880" w:hanging="360"/>
      </w:pPr>
      <w:rPr>
        <w:rFonts w:ascii="Arial" w:hAnsi="Arial" w:hint="default"/>
      </w:rPr>
    </w:lvl>
    <w:lvl w:ilvl="4" w:tplc="B1766A44" w:tentative="1">
      <w:start w:val="1"/>
      <w:numFmt w:val="bullet"/>
      <w:lvlText w:val="•"/>
      <w:lvlJc w:val="left"/>
      <w:pPr>
        <w:tabs>
          <w:tab w:val="num" w:pos="3600"/>
        </w:tabs>
        <w:ind w:left="3600" w:hanging="360"/>
      </w:pPr>
      <w:rPr>
        <w:rFonts w:ascii="Arial" w:hAnsi="Arial" w:hint="default"/>
      </w:rPr>
    </w:lvl>
    <w:lvl w:ilvl="5" w:tplc="1B2483BE" w:tentative="1">
      <w:start w:val="1"/>
      <w:numFmt w:val="bullet"/>
      <w:lvlText w:val="•"/>
      <w:lvlJc w:val="left"/>
      <w:pPr>
        <w:tabs>
          <w:tab w:val="num" w:pos="4320"/>
        </w:tabs>
        <w:ind w:left="4320" w:hanging="360"/>
      </w:pPr>
      <w:rPr>
        <w:rFonts w:ascii="Arial" w:hAnsi="Arial" w:hint="default"/>
      </w:rPr>
    </w:lvl>
    <w:lvl w:ilvl="6" w:tplc="8F005A56" w:tentative="1">
      <w:start w:val="1"/>
      <w:numFmt w:val="bullet"/>
      <w:lvlText w:val="•"/>
      <w:lvlJc w:val="left"/>
      <w:pPr>
        <w:tabs>
          <w:tab w:val="num" w:pos="5040"/>
        </w:tabs>
        <w:ind w:left="5040" w:hanging="360"/>
      </w:pPr>
      <w:rPr>
        <w:rFonts w:ascii="Arial" w:hAnsi="Arial" w:hint="default"/>
      </w:rPr>
    </w:lvl>
    <w:lvl w:ilvl="7" w:tplc="FED0FC9E" w:tentative="1">
      <w:start w:val="1"/>
      <w:numFmt w:val="bullet"/>
      <w:lvlText w:val="•"/>
      <w:lvlJc w:val="left"/>
      <w:pPr>
        <w:tabs>
          <w:tab w:val="num" w:pos="5760"/>
        </w:tabs>
        <w:ind w:left="5760" w:hanging="360"/>
      </w:pPr>
      <w:rPr>
        <w:rFonts w:ascii="Arial" w:hAnsi="Arial" w:hint="default"/>
      </w:rPr>
    </w:lvl>
    <w:lvl w:ilvl="8" w:tplc="FD00987A" w:tentative="1">
      <w:start w:val="1"/>
      <w:numFmt w:val="bullet"/>
      <w:lvlText w:val="•"/>
      <w:lvlJc w:val="left"/>
      <w:pPr>
        <w:tabs>
          <w:tab w:val="num" w:pos="6480"/>
        </w:tabs>
        <w:ind w:left="6480" w:hanging="360"/>
      </w:pPr>
      <w:rPr>
        <w:rFonts w:ascii="Arial" w:hAnsi="Arial" w:hint="default"/>
      </w:rPr>
    </w:lvl>
  </w:abstractNum>
  <w:abstractNum w:abstractNumId="2">
    <w:nsid w:val="064E0492"/>
    <w:multiLevelType w:val="hybridMultilevel"/>
    <w:tmpl w:val="0E90F8F4"/>
    <w:lvl w:ilvl="0" w:tplc="859C3232">
      <w:start w:val="2023"/>
      <w:numFmt w:val="bullet"/>
      <w:lvlText w:val=""/>
      <w:lvlJc w:val="left"/>
      <w:pPr>
        <w:ind w:left="720" w:hanging="360"/>
      </w:pPr>
      <w:rPr>
        <w:rFonts w:ascii="Symbol" w:eastAsia="Arial" w:hAnsi="Symbo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F605EBC"/>
    <w:multiLevelType w:val="hybridMultilevel"/>
    <w:tmpl w:val="2D3A87F8"/>
    <w:lvl w:ilvl="0" w:tplc="DB0E3A36">
      <w:start w:val="1"/>
      <w:numFmt w:val="bullet"/>
      <w:lvlText w:val="•"/>
      <w:lvlJc w:val="left"/>
      <w:pPr>
        <w:tabs>
          <w:tab w:val="num" w:pos="720"/>
        </w:tabs>
        <w:ind w:left="720" w:hanging="360"/>
      </w:pPr>
      <w:rPr>
        <w:rFonts w:ascii="Arial" w:hAnsi="Arial" w:hint="default"/>
      </w:rPr>
    </w:lvl>
    <w:lvl w:ilvl="1" w:tplc="7BDAEEC2" w:tentative="1">
      <w:start w:val="1"/>
      <w:numFmt w:val="bullet"/>
      <w:lvlText w:val="•"/>
      <w:lvlJc w:val="left"/>
      <w:pPr>
        <w:tabs>
          <w:tab w:val="num" w:pos="1440"/>
        </w:tabs>
        <w:ind w:left="1440" w:hanging="360"/>
      </w:pPr>
      <w:rPr>
        <w:rFonts w:ascii="Arial" w:hAnsi="Arial" w:hint="default"/>
      </w:rPr>
    </w:lvl>
    <w:lvl w:ilvl="2" w:tplc="2C2E6484" w:tentative="1">
      <w:start w:val="1"/>
      <w:numFmt w:val="bullet"/>
      <w:lvlText w:val="•"/>
      <w:lvlJc w:val="left"/>
      <w:pPr>
        <w:tabs>
          <w:tab w:val="num" w:pos="2160"/>
        </w:tabs>
        <w:ind w:left="2160" w:hanging="360"/>
      </w:pPr>
      <w:rPr>
        <w:rFonts w:ascii="Arial" w:hAnsi="Arial" w:hint="default"/>
      </w:rPr>
    </w:lvl>
    <w:lvl w:ilvl="3" w:tplc="9552E21C" w:tentative="1">
      <w:start w:val="1"/>
      <w:numFmt w:val="bullet"/>
      <w:lvlText w:val="•"/>
      <w:lvlJc w:val="left"/>
      <w:pPr>
        <w:tabs>
          <w:tab w:val="num" w:pos="2880"/>
        </w:tabs>
        <w:ind w:left="2880" w:hanging="360"/>
      </w:pPr>
      <w:rPr>
        <w:rFonts w:ascii="Arial" w:hAnsi="Arial" w:hint="default"/>
      </w:rPr>
    </w:lvl>
    <w:lvl w:ilvl="4" w:tplc="F194771E" w:tentative="1">
      <w:start w:val="1"/>
      <w:numFmt w:val="bullet"/>
      <w:lvlText w:val="•"/>
      <w:lvlJc w:val="left"/>
      <w:pPr>
        <w:tabs>
          <w:tab w:val="num" w:pos="3600"/>
        </w:tabs>
        <w:ind w:left="3600" w:hanging="360"/>
      </w:pPr>
      <w:rPr>
        <w:rFonts w:ascii="Arial" w:hAnsi="Arial" w:hint="default"/>
      </w:rPr>
    </w:lvl>
    <w:lvl w:ilvl="5" w:tplc="4D041696" w:tentative="1">
      <w:start w:val="1"/>
      <w:numFmt w:val="bullet"/>
      <w:lvlText w:val="•"/>
      <w:lvlJc w:val="left"/>
      <w:pPr>
        <w:tabs>
          <w:tab w:val="num" w:pos="4320"/>
        </w:tabs>
        <w:ind w:left="4320" w:hanging="360"/>
      </w:pPr>
      <w:rPr>
        <w:rFonts w:ascii="Arial" w:hAnsi="Arial" w:hint="default"/>
      </w:rPr>
    </w:lvl>
    <w:lvl w:ilvl="6" w:tplc="E102A85A" w:tentative="1">
      <w:start w:val="1"/>
      <w:numFmt w:val="bullet"/>
      <w:lvlText w:val="•"/>
      <w:lvlJc w:val="left"/>
      <w:pPr>
        <w:tabs>
          <w:tab w:val="num" w:pos="5040"/>
        </w:tabs>
        <w:ind w:left="5040" w:hanging="360"/>
      </w:pPr>
      <w:rPr>
        <w:rFonts w:ascii="Arial" w:hAnsi="Arial" w:hint="default"/>
      </w:rPr>
    </w:lvl>
    <w:lvl w:ilvl="7" w:tplc="EDB6F532" w:tentative="1">
      <w:start w:val="1"/>
      <w:numFmt w:val="bullet"/>
      <w:lvlText w:val="•"/>
      <w:lvlJc w:val="left"/>
      <w:pPr>
        <w:tabs>
          <w:tab w:val="num" w:pos="5760"/>
        </w:tabs>
        <w:ind w:left="5760" w:hanging="360"/>
      </w:pPr>
      <w:rPr>
        <w:rFonts w:ascii="Arial" w:hAnsi="Arial" w:hint="default"/>
      </w:rPr>
    </w:lvl>
    <w:lvl w:ilvl="8" w:tplc="0CE62976" w:tentative="1">
      <w:start w:val="1"/>
      <w:numFmt w:val="bullet"/>
      <w:lvlText w:val="•"/>
      <w:lvlJc w:val="left"/>
      <w:pPr>
        <w:tabs>
          <w:tab w:val="num" w:pos="6480"/>
        </w:tabs>
        <w:ind w:left="6480" w:hanging="360"/>
      </w:pPr>
      <w:rPr>
        <w:rFonts w:ascii="Arial" w:hAnsi="Arial" w:hint="default"/>
      </w:rPr>
    </w:lvl>
  </w:abstractNum>
  <w:abstractNum w:abstractNumId="4">
    <w:nsid w:val="210206EB"/>
    <w:multiLevelType w:val="hybridMultilevel"/>
    <w:tmpl w:val="1952BE34"/>
    <w:lvl w:ilvl="0" w:tplc="041F0011">
      <w:start w:val="1"/>
      <w:numFmt w:val="decimal"/>
      <w:lvlText w:val="%1)"/>
      <w:lvlJc w:val="left"/>
      <w:pPr>
        <w:ind w:left="360" w:hanging="360"/>
      </w:pPr>
      <w:rPr>
        <w:rFonts w:hint="default"/>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25AB4797"/>
    <w:multiLevelType w:val="hybridMultilevel"/>
    <w:tmpl w:val="83BEABAE"/>
    <w:lvl w:ilvl="0" w:tplc="9C667FC4">
      <w:start w:val="1"/>
      <w:numFmt w:val="bullet"/>
      <w:lvlText w:val="•"/>
      <w:lvlJc w:val="left"/>
      <w:pPr>
        <w:tabs>
          <w:tab w:val="num" w:pos="720"/>
        </w:tabs>
        <w:ind w:left="720" w:hanging="360"/>
      </w:pPr>
      <w:rPr>
        <w:rFonts w:ascii="Arial" w:hAnsi="Arial" w:hint="default"/>
      </w:rPr>
    </w:lvl>
    <w:lvl w:ilvl="1" w:tplc="2B46A8A0" w:tentative="1">
      <w:start w:val="1"/>
      <w:numFmt w:val="bullet"/>
      <w:lvlText w:val="•"/>
      <w:lvlJc w:val="left"/>
      <w:pPr>
        <w:tabs>
          <w:tab w:val="num" w:pos="1440"/>
        </w:tabs>
        <w:ind w:left="1440" w:hanging="360"/>
      </w:pPr>
      <w:rPr>
        <w:rFonts w:ascii="Arial" w:hAnsi="Arial" w:hint="default"/>
      </w:rPr>
    </w:lvl>
    <w:lvl w:ilvl="2" w:tplc="6C50D68C" w:tentative="1">
      <w:start w:val="1"/>
      <w:numFmt w:val="bullet"/>
      <w:lvlText w:val="•"/>
      <w:lvlJc w:val="left"/>
      <w:pPr>
        <w:tabs>
          <w:tab w:val="num" w:pos="2160"/>
        </w:tabs>
        <w:ind w:left="2160" w:hanging="360"/>
      </w:pPr>
      <w:rPr>
        <w:rFonts w:ascii="Arial" w:hAnsi="Arial" w:hint="default"/>
      </w:rPr>
    </w:lvl>
    <w:lvl w:ilvl="3" w:tplc="67E4129E" w:tentative="1">
      <w:start w:val="1"/>
      <w:numFmt w:val="bullet"/>
      <w:lvlText w:val="•"/>
      <w:lvlJc w:val="left"/>
      <w:pPr>
        <w:tabs>
          <w:tab w:val="num" w:pos="2880"/>
        </w:tabs>
        <w:ind w:left="2880" w:hanging="360"/>
      </w:pPr>
      <w:rPr>
        <w:rFonts w:ascii="Arial" w:hAnsi="Arial" w:hint="default"/>
      </w:rPr>
    </w:lvl>
    <w:lvl w:ilvl="4" w:tplc="9ADEE2A0" w:tentative="1">
      <w:start w:val="1"/>
      <w:numFmt w:val="bullet"/>
      <w:lvlText w:val="•"/>
      <w:lvlJc w:val="left"/>
      <w:pPr>
        <w:tabs>
          <w:tab w:val="num" w:pos="3600"/>
        </w:tabs>
        <w:ind w:left="3600" w:hanging="360"/>
      </w:pPr>
      <w:rPr>
        <w:rFonts w:ascii="Arial" w:hAnsi="Arial" w:hint="default"/>
      </w:rPr>
    </w:lvl>
    <w:lvl w:ilvl="5" w:tplc="BBDEA272" w:tentative="1">
      <w:start w:val="1"/>
      <w:numFmt w:val="bullet"/>
      <w:lvlText w:val="•"/>
      <w:lvlJc w:val="left"/>
      <w:pPr>
        <w:tabs>
          <w:tab w:val="num" w:pos="4320"/>
        </w:tabs>
        <w:ind w:left="4320" w:hanging="360"/>
      </w:pPr>
      <w:rPr>
        <w:rFonts w:ascii="Arial" w:hAnsi="Arial" w:hint="default"/>
      </w:rPr>
    </w:lvl>
    <w:lvl w:ilvl="6" w:tplc="7C985E2A" w:tentative="1">
      <w:start w:val="1"/>
      <w:numFmt w:val="bullet"/>
      <w:lvlText w:val="•"/>
      <w:lvlJc w:val="left"/>
      <w:pPr>
        <w:tabs>
          <w:tab w:val="num" w:pos="5040"/>
        </w:tabs>
        <w:ind w:left="5040" w:hanging="360"/>
      </w:pPr>
      <w:rPr>
        <w:rFonts w:ascii="Arial" w:hAnsi="Arial" w:hint="default"/>
      </w:rPr>
    </w:lvl>
    <w:lvl w:ilvl="7" w:tplc="C4EC325E" w:tentative="1">
      <w:start w:val="1"/>
      <w:numFmt w:val="bullet"/>
      <w:lvlText w:val="•"/>
      <w:lvlJc w:val="left"/>
      <w:pPr>
        <w:tabs>
          <w:tab w:val="num" w:pos="5760"/>
        </w:tabs>
        <w:ind w:left="5760" w:hanging="360"/>
      </w:pPr>
      <w:rPr>
        <w:rFonts w:ascii="Arial" w:hAnsi="Arial" w:hint="default"/>
      </w:rPr>
    </w:lvl>
    <w:lvl w:ilvl="8" w:tplc="96DCE244" w:tentative="1">
      <w:start w:val="1"/>
      <w:numFmt w:val="bullet"/>
      <w:lvlText w:val="•"/>
      <w:lvlJc w:val="left"/>
      <w:pPr>
        <w:tabs>
          <w:tab w:val="num" w:pos="6480"/>
        </w:tabs>
        <w:ind w:left="6480" w:hanging="360"/>
      </w:pPr>
      <w:rPr>
        <w:rFonts w:ascii="Arial" w:hAnsi="Arial" w:hint="default"/>
      </w:rPr>
    </w:lvl>
  </w:abstractNum>
  <w:abstractNum w:abstractNumId="6">
    <w:nsid w:val="27285EB4"/>
    <w:multiLevelType w:val="multilevel"/>
    <w:tmpl w:val="B5CCF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8492F1A"/>
    <w:multiLevelType w:val="hybridMultilevel"/>
    <w:tmpl w:val="489E21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AB23879"/>
    <w:multiLevelType w:val="multilevel"/>
    <w:tmpl w:val="8C5C1D9E"/>
    <w:lvl w:ilvl="0">
      <w:start w:val="1"/>
      <w:numFmt w:val="lowerLetter"/>
      <w:lvlText w:val="%1."/>
      <w:lvlJc w:val="left"/>
      <w:pPr>
        <w:tabs>
          <w:tab w:val="num" w:pos="720"/>
        </w:tabs>
        <w:ind w:left="720" w:hanging="360"/>
      </w:pPr>
    </w:lvl>
    <w:lvl w:ilvl="1" w:tentative="1">
      <w:numFmt w:val="lowerLetter"/>
      <w:lvlText w:val="%2."/>
      <w:lvlJc w:val="left"/>
      <w:pPr>
        <w:tabs>
          <w:tab w:val="num" w:pos="1440"/>
        </w:tabs>
        <w:ind w:left="1440" w:hanging="360"/>
      </w:pPr>
    </w:lvl>
    <w:lvl w:ilvl="2" w:tentative="1">
      <w:numFmt w:val="lowerLetter"/>
      <w:lvlText w:val="%3."/>
      <w:lvlJc w:val="left"/>
      <w:pPr>
        <w:tabs>
          <w:tab w:val="num" w:pos="2160"/>
        </w:tabs>
        <w:ind w:left="2160" w:hanging="360"/>
      </w:pPr>
    </w:lvl>
    <w:lvl w:ilvl="3" w:tentative="1">
      <w:numFmt w:val="lowerLetter"/>
      <w:lvlText w:val="%4."/>
      <w:lvlJc w:val="left"/>
      <w:pPr>
        <w:tabs>
          <w:tab w:val="num" w:pos="2880"/>
        </w:tabs>
        <w:ind w:left="2880" w:hanging="360"/>
      </w:pPr>
    </w:lvl>
    <w:lvl w:ilvl="4" w:tentative="1">
      <w:numFmt w:val="lowerLetter"/>
      <w:lvlText w:val="%5."/>
      <w:lvlJc w:val="left"/>
      <w:pPr>
        <w:tabs>
          <w:tab w:val="num" w:pos="3600"/>
        </w:tabs>
        <w:ind w:left="3600" w:hanging="360"/>
      </w:pPr>
    </w:lvl>
    <w:lvl w:ilvl="5" w:tentative="1">
      <w:numFmt w:val="lowerLetter"/>
      <w:lvlText w:val="%6."/>
      <w:lvlJc w:val="left"/>
      <w:pPr>
        <w:tabs>
          <w:tab w:val="num" w:pos="4320"/>
        </w:tabs>
        <w:ind w:left="4320" w:hanging="360"/>
      </w:pPr>
    </w:lvl>
    <w:lvl w:ilvl="6" w:tentative="1">
      <w:numFmt w:val="lowerLetter"/>
      <w:lvlText w:val="%7."/>
      <w:lvlJc w:val="left"/>
      <w:pPr>
        <w:tabs>
          <w:tab w:val="num" w:pos="5040"/>
        </w:tabs>
        <w:ind w:left="5040" w:hanging="360"/>
      </w:pPr>
    </w:lvl>
    <w:lvl w:ilvl="7" w:tentative="1">
      <w:numFmt w:val="lowerLetter"/>
      <w:lvlText w:val="%8."/>
      <w:lvlJc w:val="left"/>
      <w:pPr>
        <w:tabs>
          <w:tab w:val="num" w:pos="5760"/>
        </w:tabs>
        <w:ind w:left="5760" w:hanging="360"/>
      </w:pPr>
    </w:lvl>
    <w:lvl w:ilvl="8" w:tentative="1">
      <w:numFmt w:val="lowerLetter"/>
      <w:lvlText w:val="%9."/>
      <w:lvlJc w:val="left"/>
      <w:pPr>
        <w:tabs>
          <w:tab w:val="num" w:pos="6480"/>
        </w:tabs>
        <w:ind w:left="6480" w:hanging="360"/>
      </w:pPr>
    </w:lvl>
  </w:abstractNum>
  <w:abstractNum w:abstractNumId="9">
    <w:nsid w:val="3FE61E27"/>
    <w:multiLevelType w:val="hybridMultilevel"/>
    <w:tmpl w:val="E5A6D794"/>
    <w:lvl w:ilvl="0" w:tplc="E610B202">
      <w:start w:val="1"/>
      <w:numFmt w:val="bullet"/>
      <w:lvlText w:val="•"/>
      <w:lvlJc w:val="left"/>
      <w:pPr>
        <w:tabs>
          <w:tab w:val="num" w:pos="720"/>
        </w:tabs>
        <w:ind w:left="720" w:hanging="360"/>
      </w:pPr>
      <w:rPr>
        <w:rFonts w:ascii="Arial" w:hAnsi="Arial" w:hint="default"/>
      </w:rPr>
    </w:lvl>
    <w:lvl w:ilvl="1" w:tplc="96A6FF5C" w:tentative="1">
      <w:start w:val="1"/>
      <w:numFmt w:val="bullet"/>
      <w:lvlText w:val="•"/>
      <w:lvlJc w:val="left"/>
      <w:pPr>
        <w:tabs>
          <w:tab w:val="num" w:pos="1440"/>
        </w:tabs>
        <w:ind w:left="1440" w:hanging="360"/>
      </w:pPr>
      <w:rPr>
        <w:rFonts w:ascii="Arial" w:hAnsi="Arial" w:hint="default"/>
      </w:rPr>
    </w:lvl>
    <w:lvl w:ilvl="2" w:tplc="F6EC8874" w:tentative="1">
      <w:start w:val="1"/>
      <w:numFmt w:val="bullet"/>
      <w:lvlText w:val="•"/>
      <w:lvlJc w:val="left"/>
      <w:pPr>
        <w:tabs>
          <w:tab w:val="num" w:pos="2160"/>
        </w:tabs>
        <w:ind w:left="2160" w:hanging="360"/>
      </w:pPr>
      <w:rPr>
        <w:rFonts w:ascii="Arial" w:hAnsi="Arial" w:hint="default"/>
      </w:rPr>
    </w:lvl>
    <w:lvl w:ilvl="3" w:tplc="2A3E0BDC" w:tentative="1">
      <w:start w:val="1"/>
      <w:numFmt w:val="bullet"/>
      <w:lvlText w:val="•"/>
      <w:lvlJc w:val="left"/>
      <w:pPr>
        <w:tabs>
          <w:tab w:val="num" w:pos="2880"/>
        </w:tabs>
        <w:ind w:left="2880" w:hanging="360"/>
      </w:pPr>
      <w:rPr>
        <w:rFonts w:ascii="Arial" w:hAnsi="Arial" w:hint="default"/>
      </w:rPr>
    </w:lvl>
    <w:lvl w:ilvl="4" w:tplc="4152472C" w:tentative="1">
      <w:start w:val="1"/>
      <w:numFmt w:val="bullet"/>
      <w:lvlText w:val="•"/>
      <w:lvlJc w:val="left"/>
      <w:pPr>
        <w:tabs>
          <w:tab w:val="num" w:pos="3600"/>
        </w:tabs>
        <w:ind w:left="3600" w:hanging="360"/>
      </w:pPr>
      <w:rPr>
        <w:rFonts w:ascii="Arial" w:hAnsi="Arial" w:hint="default"/>
      </w:rPr>
    </w:lvl>
    <w:lvl w:ilvl="5" w:tplc="C16CE1C0" w:tentative="1">
      <w:start w:val="1"/>
      <w:numFmt w:val="bullet"/>
      <w:lvlText w:val="•"/>
      <w:lvlJc w:val="left"/>
      <w:pPr>
        <w:tabs>
          <w:tab w:val="num" w:pos="4320"/>
        </w:tabs>
        <w:ind w:left="4320" w:hanging="360"/>
      </w:pPr>
      <w:rPr>
        <w:rFonts w:ascii="Arial" w:hAnsi="Arial" w:hint="default"/>
      </w:rPr>
    </w:lvl>
    <w:lvl w:ilvl="6" w:tplc="FE1655FA" w:tentative="1">
      <w:start w:val="1"/>
      <w:numFmt w:val="bullet"/>
      <w:lvlText w:val="•"/>
      <w:lvlJc w:val="left"/>
      <w:pPr>
        <w:tabs>
          <w:tab w:val="num" w:pos="5040"/>
        </w:tabs>
        <w:ind w:left="5040" w:hanging="360"/>
      </w:pPr>
      <w:rPr>
        <w:rFonts w:ascii="Arial" w:hAnsi="Arial" w:hint="default"/>
      </w:rPr>
    </w:lvl>
    <w:lvl w:ilvl="7" w:tplc="E6341B18" w:tentative="1">
      <w:start w:val="1"/>
      <w:numFmt w:val="bullet"/>
      <w:lvlText w:val="•"/>
      <w:lvlJc w:val="left"/>
      <w:pPr>
        <w:tabs>
          <w:tab w:val="num" w:pos="5760"/>
        </w:tabs>
        <w:ind w:left="5760" w:hanging="360"/>
      </w:pPr>
      <w:rPr>
        <w:rFonts w:ascii="Arial" w:hAnsi="Arial" w:hint="default"/>
      </w:rPr>
    </w:lvl>
    <w:lvl w:ilvl="8" w:tplc="AE3E0AA0" w:tentative="1">
      <w:start w:val="1"/>
      <w:numFmt w:val="bullet"/>
      <w:lvlText w:val="•"/>
      <w:lvlJc w:val="left"/>
      <w:pPr>
        <w:tabs>
          <w:tab w:val="num" w:pos="6480"/>
        </w:tabs>
        <w:ind w:left="6480" w:hanging="360"/>
      </w:pPr>
      <w:rPr>
        <w:rFonts w:ascii="Arial" w:hAnsi="Arial" w:hint="default"/>
      </w:rPr>
    </w:lvl>
  </w:abstractNum>
  <w:abstractNum w:abstractNumId="10">
    <w:nsid w:val="54FA4660"/>
    <w:multiLevelType w:val="hybridMultilevel"/>
    <w:tmpl w:val="3C62020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5C7D7718"/>
    <w:multiLevelType w:val="hybridMultilevel"/>
    <w:tmpl w:val="30EC53F0"/>
    <w:lvl w:ilvl="0" w:tplc="6F2C8AE6">
      <w:start w:val="6"/>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10"/>
  </w:num>
  <w:num w:numId="4">
    <w:abstractNumId w:val="6"/>
  </w:num>
  <w:num w:numId="5">
    <w:abstractNumId w:val="11"/>
  </w:num>
  <w:num w:numId="6">
    <w:abstractNumId w:val="9"/>
  </w:num>
  <w:num w:numId="7">
    <w:abstractNumId w:val="3"/>
  </w:num>
  <w:num w:numId="8">
    <w:abstractNumId w:val="0"/>
  </w:num>
  <w:num w:numId="9">
    <w:abstractNumId w:val="1"/>
  </w:num>
  <w:num w:numId="10">
    <w:abstractNumId w:val="5"/>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9AA"/>
    <w:rsid w:val="00004073"/>
    <w:rsid w:val="00047836"/>
    <w:rsid w:val="000519AA"/>
    <w:rsid w:val="00077BAF"/>
    <w:rsid w:val="00096E77"/>
    <w:rsid w:val="000B6624"/>
    <w:rsid w:val="000D0DFA"/>
    <w:rsid w:val="00107A53"/>
    <w:rsid w:val="00123280"/>
    <w:rsid w:val="00164E3F"/>
    <w:rsid w:val="00165B6D"/>
    <w:rsid w:val="00186214"/>
    <w:rsid w:val="001D00FC"/>
    <w:rsid w:val="001E0E3A"/>
    <w:rsid w:val="0021091D"/>
    <w:rsid w:val="00212145"/>
    <w:rsid w:val="00216AF7"/>
    <w:rsid w:val="00223B3A"/>
    <w:rsid w:val="00241422"/>
    <w:rsid w:val="00291BB0"/>
    <w:rsid w:val="002B1C3C"/>
    <w:rsid w:val="002C2E9C"/>
    <w:rsid w:val="002F2720"/>
    <w:rsid w:val="003530E4"/>
    <w:rsid w:val="003555DD"/>
    <w:rsid w:val="00401B36"/>
    <w:rsid w:val="00422D33"/>
    <w:rsid w:val="0048304E"/>
    <w:rsid w:val="004A5C7A"/>
    <w:rsid w:val="004D4415"/>
    <w:rsid w:val="00536FBD"/>
    <w:rsid w:val="00560D56"/>
    <w:rsid w:val="005924AF"/>
    <w:rsid w:val="005A469A"/>
    <w:rsid w:val="005C622E"/>
    <w:rsid w:val="005F7182"/>
    <w:rsid w:val="00603051"/>
    <w:rsid w:val="0065276E"/>
    <w:rsid w:val="006A6BC9"/>
    <w:rsid w:val="006D0433"/>
    <w:rsid w:val="007046FB"/>
    <w:rsid w:val="0071161E"/>
    <w:rsid w:val="00720952"/>
    <w:rsid w:val="00753FCC"/>
    <w:rsid w:val="00766D86"/>
    <w:rsid w:val="00781D7B"/>
    <w:rsid w:val="007851BD"/>
    <w:rsid w:val="008170EC"/>
    <w:rsid w:val="00823F30"/>
    <w:rsid w:val="00830C59"/>
    <w:rsid w:val="00840B2A"/>
    <w:rsid w:val="009829E6"/>
    <w:rsid w:val="00990396"/>
    <w:rsid w:val="009A0199"/>
    <w:rsid w:val="009E367F"/>
    <w:rsid w:val="00A01EF6"/>
    <w:rsid w:val="00A10075"/>
    <w:rsid w:val="00A41911"/>
    <w:rsid w:val="00A42BAA"/>
    <w:rsid w:val="00A908E8"/>
    <w:rsid w:val="00AA4137"/>
    <w:rsid w:val="00AC036B"/>
    <w:rsid w:val="00AC1EF9"/>
    <w:rsid w:val="00AC4E95"/>
    <w:rsid w:val="00AD6508"/>
    <w:rsid w:val="00AF0CAD"/>
    <w:rsid w:val="00B06DB1"/>
    <w:rsid w:val="00B57227"/>
    <w:rsid w:val="00BA7C5C"/>
    <w:rsid w:val="00BE3CE4"/>
    <w:rsid w:val="00C412C6"/>
    <w:rsid w:val="00C573C1"/>
    <w:rsid w:val="00C77A58"/>
    <w:rsid w:val="00CA33DA"/>
    <w:rsid w:val="00CE1DE8"/>
    <w:rsid w:val="00D0305B"/>
    <w:rsid w:val="00D06780"/>
    <w:rsid w:val="00D276DD"/>
    <w:rsid w:val="00D667B4"/>
    <w:rsid w:val="00D72AC0"/>
    <w:rsid w:val="00D96010"/>
    <w:rsid w:val="00DA41A2"/>
    <w:rsid w:val="00DB5F37"/>
    <w:rsid w:val="00DD1345"/>
    <w:rsid w:val="00E000D3"/>
    <w:rsid w:val="00E1495A"/>
    <w:rsid w:val="00E45F58"/>
    <w:rsid w:val="00E46BA4"/>
    <w:rsid w:val="00E63368"/>
    <w:rsid w:val="00E6624B"/>
    <w:rsid w:val="00E87687"/>
    <w:rsid w:val="00ED36C8"/>
    <w:rsid w:val="00EF6361"/>
    <w:rsid w:val="00F161A7"/>
    <w:rsid w:val="00F23B7E"/>
    <w:rsid w:val="00F807DE"/>
    <w:rsid w:val="00F8299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BC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16AF7"/>
    <w:pPr>
      <w:ind w:left="720"/>
      <w:contextualSpacing/>
    </w:pPr>
  </w:style>
  <w:style w:type="paragraph" w:styleId="stbilgi">
    <w:name w:val="header"/>
    <w:basedOn w:val="Normal"/>
    <w:link w:val="stbilgiChar"/>
    <w:uiPriority w:val="99"/>
    <w:unhideWhenUsed/>
    <w:rsid w:val="00823F3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23F30"/>
  </w:style>
  <w:style w:type="paragraph" w:styleId="Altbilgi">
    <w:name w:val="footer"/>
    <w:basedOn w:val="Normal"/>
    <w:link w:val="AltbilgiChar"/>
    <w:uiPriority w:val="99"/>
    <w:unhideWhenUsed/>
    <w:rsid w:val="00823F3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23F30"/>
  </w:style>
  <w:style w:type="character" w:styleId="Vurgu">
    <w:name w:val="Emphasis"/>
    <w:basedOn w:val="VarsaylanParagrafYazTipi"/>
    <w:uiPriority w:val="20"/>
    <w:qFormat/>
    <w:rsid w:val="001E0E3A"/>
    <w:rPr>
      <w:i/>
      <w:iCs/>
    </w:rPr>
  </w:style>
  <w:style w:type="character" w:customStyle="1" w:styleId="apple-converted-space">
    <w:name w:val="apple-converted-space"/>
    <w:basedOn w:val="VarsaylanParagrafYazTipi"/>
    <w:rsid w:val="001E0E3A"/>
  </w:style>
  <w:style w:type="character" w:styleId="Gl">
    <w:name w:val="Strong"/>
    <w:basedOn w:val="VarsaylanParagrafYazTipi"/>
    <w:uiPriority w:val="22"/>
    <w:qFormat/>
    <w:rsid w:val="001E0E3A"/>
    <w:rPr>
      <w:b/>
      <w:bCs/>
    </w:rPr>
  </w:style>
  <w:style w:type="paragraph" w:styleId="NormalWeb">
    <w:name w:val="Normal (Web)"/>
    <w:basedOn w:val="Normal"/>
    <w:uiPriority w:val="99"/>
    <w:unhideWhenUsed/>
    <w:rsid w:val="001E0E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EF6361"/>
    <w:rPr>
      <w:color w:val="0000FF" w:themeColor="hyperlink"/>
      <w:u w:val="single"/>
    </w:rPr>
  </w:style>
  <w:style w:type="character" w:customStyle="1" w:styleId="UnresolvedMention">
    <w:name w:val="Unresolved Mention"/>
    <w:basedOn w:val="VarsaylanParagrafYazTipi"/>
    <w:uiPriority w:val="99"/>
    <w:rsid w:val="00EF6361"/>
    <w:rPr>
      <w:color w:val="605E5C"/>
      <w:shd w:val="clear" w:color="auto" w:fill="E1DFDD"/>
    </w:rPr>
  </w:style>
  <w:style w:type="table" w:customStyle="1" w:styleId="TableNormal">
    <w:name w:val="Table Normal"/>
    <w:uiPriority w:val="2"/>
    <w:semiHidden/>
    <w:unhideWhenUsed/>
    <w:qFormat/>
    <w:rsid w:val="00781D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81D7B"/>
    <w:pPr>
      <w:widowControl w:val="0"/>
      <w:autoSpaceDE w:val="0"/>
      <w:autoSpaceDN w:val="0"/>
      <w:spacing w:after="0" w:line="240" w:lineRule="auto"/>
    </w:pPr>
    <w:rPr>
      <w:rFonts w:ascii="Arial" w:eastAsia="Arial" w:hAnsi="Arial" w:cs="Arial"/>
    </w:rPr>
  </w:style>
  <w:style w:type="table" w:styleId="TabloKlavuzu">
    <w:name w:val="Table Grid"/>
    <w:basedOn w:val="NormalTablo"/>
    <w:uiPriority w:val="39"/>
    <w:rsid w:val="00AC1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D0678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16AF7"/>
    <w:pPr>
      <w:ind w:left="720"/>
      <w:contextualSpacing/>
    </w:pPr>
  </w:style>
  <w:style w:type="paragraph" w:styleId="stbilgi">
    <w:name w:val="header"/>
    <w:basedOn w:val="Normal"/>
    <w:link w:val="stbilgiChar"/>
    <w:uiPriority w:val="99"/>
    <w:unhideWhenUsed/>
    <w:rsid w:val="00823F3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823F30"/>
  </w:style>
  <w:style w:type="paragraph" w:styleId="Altbilgi">
    <w:name w:val="footer"/>
    <w:basedOn w:val="Normal"/>
    <w:link w:val="AltbilgiChar"/>
    <w:uiPriority w:val="99"/>
    <w:unhideWhenUsed/>
    <w:rsid w:val="00823F3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823F30"/>
  </w:style>
  <w:style w:type="character" w:styleId="Vurgu">
    <w:name w:val="Emphasis"/>
    <w:basedOn w:val="VarsaylanParagrafYazTipi"/>
    <w:uiPriority w:val="20"/>
    <w:qFormat/>
    <w:rsid w:val="001E0E3A"/>
    <w:rPr>
      <w:i/>
      <w:iCs/>
    </w:rPr>
  </w:style>
  <w:style w:type="character" w:customStyle="1" w:styleId="apple-converted-space">
    <w:name w:val="apple-converted-space"/>
    <w:basedOn w:val="VarsaylanParagrafYazTipi"/>
    <w:rsid w:val="001E0E3A"/>
  </w:style>
  <w:style w:type="character" w:styleId="Gl">
    <w:name w:val="Strong"/>
    <w:basedOn w:val="VarsaylanParagrafYazTipi"/>
    <w:uiPriority w:val="22"/>
    <w:qFormat/>
    <w:rsid w:val="001E0E3A"/>
    <w:rPr>
      <w:b/>
      <w:bCs/>
    </w:rPr>
  </w:style>
  <w:style w:type="paragraph" w:styleId="NormalWeb">
    <w:name w:val="Normal (Web)"/>
    <w:basedOn w:val="Normal"/>
    <w:uiPriority w:val="99"/>
    <w:unhideWhenUsed/>
    <w:rsid w:val="001E0E3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EF6361"/>
    <w:rPr>
      <w:color w:val="0000FF" w:themeColor="hyperlink"/>
      <w:u w:val="single"/>
    </w:rPr>
  </w:style>
  <w:style w:type="character" w:customStyle="1" w:styleId="UnresolvedMention">
    <w:name w:val="Unresolved Mention"/>
    <w:basedOn w:val="VarsaylanParagrafYazTipi"/>
    <w:uiPriority w:val="99"/>
    <w:rsid w:val="00EF6361"/>
    <w:rPr>
      <w:color w:val="605E5C"/>
      <w:shd w:val="clear" w:color="auto" w:fill="E1DFDD"/>
    </w:rPr>
  </w:style>
  <w:style w:type="table" w:customStyle="1" w:styleId="TableNormal">
    <w:name w:val="Table Normal"/>
    <w:uiPriority w:val="2"/>
    <w:semiHidden/>
    <w:unhideWhenUsed/>
    <w:qFormat/>
    <w:rsid w:val="00781D7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81D7B"/>
    <w:pPr>
      <w:widowControl w:val="0"/>
      <w:autoSpaceDE w:val="0"/>
      <w:autoSpaceDN w:val="0"/>
      <w:spacing w:after="0" w:line="240" w:lineRule="auto"/>
    </w:pPr>
    <w:rPr>
      <w:rFonts w:ascii="Arial" w:eastAsia="Arial" w:hAnsi="Arial" w:cs="Arial"/>
    </w:rPr>
  </w:style>
  <w:style w:type="table" w:styleId="TabloKlavuzu">
    <w:name w:val="Table Grid"/>
    <w:basedOn w:val="NormalTablo"/>
    <w:uiPriority w:val="39"/>
    <w:rsid w:val="00AC1E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D067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02777">
      <w:bodyDiv w:val="1"/>
      <w:marLeft w:val="0"/>
      <w:marRight w:val="0"/>
      <w:marTop w:val="0"/>
      <w:marBottom w:val="0"/>
      <w:divBdr>
        <w:top w:val="none" w:sz="0" w:space="0" w:color="auto"/>
        <w:left w:val="none" w:sz="0" w:space="0" w:color="auto"/>
        <w:bottom w:val="none" w:sz="0" w:space="0" w:color="auto"/>
        <w:right w:val="none" w:sz="0" w:space="0" w:color="auto"/>
      </w:divBdr>
    </w:div>
    <w:div w:id="399140532">
      <w:bodyDiv w:val="1"/>
      <w:marLeft w:val="0"/>
      <w:marRight w:val="0"/>
      <w:marTop w:val="0"/>
      <w:marBottom w:val="0"/>
      <w:divBdr>
        <w:top w:val="none" w:sz="0" w:space="0" w:color="auto"/>
        <w:left w:val="none" w:sz="0" w:space="0" w:color="auto"/>
        <w:bottom w:val="none" w:sz="0" w:space="0" w:color="auto"/>
        <w:right w:val="none" w:sz="0" w:space="0" w:color="auto"/>
      </w:divBdr>
      <w:divsChild>
        <w:div w:id="1591086719">
          <w:marLeft w:val="547"/>
          <w:marRight w:val="0"/>
          <w:marTop w:val="0"/>
          <w:marBottom w:val="0"/>
          <w:divBdr>
            <w:top w:val="none" w:sz="0" w:space="0" w:color="auto"/>
            <w:left w:val="none" w:sz="0" w:space="0" w:color="auto"/>
            <w:bottom w:val="none" w:sz="0" w:space="0" w:color="auto"/>
            <w:right w:val="none" w:sz="0" w:space="0" w:color="auto"/>
          </w:divBdr>
        </w:div>
      </w:divsChild>
    </w:div>
    <w:div w:id="417795015">
      <w:bodyDiv w:val="1"/>
      <w:marLeft w:val="0"/>
      <w:marRight w:val="0"/>
      <w:marTop w:val="0"/>
      <w:marBottom w:val="0"/>
      <w:divBdr>
        <w:top w:val="none" w:sz="0" w:space="0" w:color="auto"/>
        <w:left w:val="none" w:sz="0" w:space="0" w:color="auto"/>
        <w:bottom w:val="none" w:sz="0" w:space="0" w:color="auto"/>
        <w:right w:val="none" w:sz="0" w:space="0" w:color="auto"/>
      </w:divBdr>
    </w:div>
    <w:div w:id="460004667">
      <w:bodyDiv w:val="1"/>
      <w:marLeft w:val="0"/>
      <w:marRight w:val="0"/>
      <w:marTop w:val="0"/>
      <w:marBottom w:val="0"/>
      <w:divBdr>
        <w:top w:val="none" w:sz="0" w:space="0" w:color="auto"/>
        <w:left w:val="none" w:sz="0" w:space="0" w:color="auto"/>
        <w:bottom w:val="none" w:sz="0" w:space="0" w:color="auto"/>
        <w:right w:val="none" w:sz="0" w:space="0" w:color="auto"/>
      </w:divBdr>
      <w:divsChild>
        <w:div w:id="667903254">
          <w:marLeft w:val="547"/>
          <w:marRight w:val="0"/>
          <w:marTop w:val="0"/>
          <w:marBottom w:val="0"/>
          <w:divBdr>
            <w:top w:val="none" w:sz="0" w:space="0" w:color="auto"/>
            <w:left w:val="none" w:sz="0" w:space="0" w:color="auto"/>
            <w:bottom w:val="none" w:sz="0" w:space="0" w:color="auto"/>
            <w:right w:val="none" w:sz="0" w:space="0" w:color="auto"/>
          </w:divBdr>
        </w:div>
      </w:divsChild>
    </w:div>
    <w:div w:id="655957655">
      <w:bodyDiv w:val="1"/>
      <w:marLeft w:val="0"/>
      <w:marRight w:val="0"/>
      <w:marTop w:val="0"/>
      <w:marBottom w:val="0"/>
      <w:divBdr>
        <w:top w:val="none" w:sz="0" w:space="0" w:color="auto"/>
        <w:left w:val="none" w:sz="0" w:space="0" w:color="auto"/>
        <w:bottom w:val="none" w:sz="0" w:space="0" w:color="auto"/>
        <w:right w:val="none" w:sz="0" w:space="0" w:color="auto"/>
      </w:divBdr>
    </w:div>
    <w:div w:id="829520365">
      <w:bodyDiv w:val="1"/>
      <w:marLeft w:val="0"/>
      <w:marRight w:val="0"/>
      <w:marTop w:val="0"/>
      <w:marBottom w:val="0"/>
      <w:divBdr>
        <w:top w:val="none" w:sz="0" w:space="0" w:color="auto"/>
        <w:left w:val="none" w:sz="0" w:space="0" w:color="auto"/>
        <w:bottom w:val="none" w:sz="0" w:space="0" w:color="auto"/>
        <w:right w:val="none" w:sz="0" w:space="0" w:color="auto"/>
      </w:divBdr>
      <w:divsChild>
        <w:div w:id="634877334">
          <w:marLeft w:val="547"/>
          <w:marRight w:val="0"/>
          <w:marTop w:val="0"/>
          <w:marBottom w:val="0"/>
          <w:divBdr>
            <w:top w:val="none" w:sz="0" w:space="0" w:color="auto"/>
            <w:left w:val="none" w:sz="0" w:space="0" w:color="auto"/>
            <w:bottom w:val="none" w:sz="0" w:space="0" w:color="auto"/>
            <w:right w:val="none" w:sz="0" w:space="0" w:color="auto"/>
          </w:divBdr>
        </w:div>
      </w:divsChild>
    </w:div>
    <w:div w:id="944459535">
      <w:bodyDiv w:val="1"/>
      <w:marLeft w:val="0"/>
      <w:marRight w:val="0"/>
      <w:marTop w:val="0"/>
      <w:marBottom w:val="0"/>
      <w:divBdr>
        <w:top w:val="none" w:sz="0" w:space="0" w:color="auto"/>
        <w:left w:val="none" w:sz="0" w:space="0" w:color="auto"/>
        <w:bottom w:val="none" w:sz="0" w:space="0" w:color="auto"/>
        <w:right w:val="none" w:sz="0" w:space="0" w:color="auto"/>
      </w:divBdr>
      <w:divsChild>
        <w:div w:id="651910876">
          <w:marLeft w:val="0"/>
          <w:marRight w:val="0"/>
          <w:marTop w:val="0"/>
          <w:marBottom w:val="0"/>
          <w:divBdr>
            <w:top w:val="none" w:sz="0" w:space="0" w:color="auto"/>
            <w:left w:val="none" w:sz="0" w:space="0" w:color="auto"/>
            <w:bottom w:val="none" w:sz="0" w:space="0" w:color="auto"/>
            <w:right w:val="none" w:sz="0" w:space="0" w:color="auto"/>
          </w:divBdr>
        </w:div>
        <w:div w:id="1422872413">
          <w:marLeft w:val="0"/>
          <w:marRight w:val="0"/>
          <w:marTop w:val="0"/>
          <w:marBottom w:val="0"/>
          <w:divBdr>
            <w:top w:val="none" w:sz="0" w:space="0" w:color="auto"/>
            <w:left w:val="none" w:sz="0" w:space="0" w:color="auto"/>
            <w:bottom w:val="none" w:sz="0" w:space="0" w:color="auto"/>
            <w:right w:val="none" w:sz="0" w:space="0" w:color="auto"/>
          </w:divBdr>
        </w:div>
      </w:divsChild>
    </w:div>
    <w:div w:id="1120496190">
      <w:bodyDiv w:val="1"/>
      <w:marLeft w:val="0"/>
      <w:marRight w:val="0"/>
      <w:marTop w:val="0"/>
      <w:marBottom w:val="0"/>
      <w:divBdr>
        <w:top w:val="none" w:sz="0" w:space="0" w:color="auto"/>
        <w:left w:val="none" w:sz="0" w:space="0" w:color="auto"/>
        <w:bottom w:val="none" w:sz="0" w:space="0" w:color="auto"/>
        <w:right w:val="none" w:sz="0" w:space="0" w:color="auto"/>
      </w:divBdr>
    </w:div>
    <w:div w:id="1191722960">
      <w:bodyDiv w:val="1"/>
      <w:marLeft w:val="0"/>
      <w:marRight w:val="0"/>
      <w:marTop w:val="0"/>
      <w:marBottom w:val="0"/>
      <w:divBdr>
        <w:top w:val="none" w:sz="0" w:space="0" w:color="auto"/>
        <w:left w:val="none" w:sz="0" w:space="0" w:color="auto"/>
        <w:bottom w:val="none" w:sz="0" w:space="0" w:color="auto"/>
        <w:right w:val="none" w:sz="0" w:space="0" w:color="auto"/>
      </w:divBdr>
      <w:divsChild>
        <w:div w:id="1933053211">
          <w:marLeft w:val="547"/>
          <w:marRight w:val="0"/>
          <w:marTop w:val="0"/>
          <w:marBottom w:val="0"/>
          <w:divBdr>
            <w:top w:val="none" w:sz="0" w:space="0" w:color="auto"/>
            <w:left w:val="none" w:sz="0" w:space="0" w:color="auto"/>
            <w:bottom w:val="none" w:sz="0" w:space="0" w:color="auto"/>
            <w:right w:val="none" w:sz="0" w:space="0" w:color="auto"/>
          </w:divBdr>
        </w:div>
      </w:divsChild>
    </w:div>
    <w:div w:id="1271662147">
      <w:bodyDiv w:val="1"/>
      <w:marLeft w:val="0"/>
      <w:marRight w:val="0"/>
      <w:marTop w:val="0"/>
      <w:marBottom w:val="0"/>
      <w:divBdr>
        <w:top w:val="none" w:sz="0" w:space="0" w:color="auto"/>
        <w:left w:val="none" w:sz="0" w:space="0" w:color="auto"/>
        <w:bottom w:val="none" w:sz="0" w:space="0" w:color="auto"/>
        <w:right w:val="none" w:sz="0" w:space="0" w:color="auto"/>
      </w:divBdr>
    </w:div>
    <w:div w:id="1350251575">
      <w:bodyDiv w:val="1"/>
      <w:marLeft w:val="0"/>
      <w:marRight w:val="0"/>
      <w:marTop w:val="0"/>
      <w:marBottom w:val="0"/>
      <w:divBdr>
        <w:top w:val="none" w:sz="0" w:space="0" w:color="auto"/>
        <w:left w:val="none" w:sz="0" w:space="0" w:color="auto"/>
        <w:bottom w:val="none" w:sz="0" w:space="0" w:color="auto"/>
        <w:right w:val="none" w:sz="0" w:space="0" w:color="auto"/>
      </w:divBdr>
    </w:div>
    <w:div w:id="1365474947">
      <w:bodyDiv w:val="1"/>
      <w:marLeft w:val="0"/>
      <w:marRight w:val="0"/>
      <w:marTop w:val="0"/>
      <w:marBottom w:val="0"/>
      <w:divBdr>
        <w:top w:val="none" w:sz="0" w:space="0" w:color="auto"/>
        <w:left w:val="none" w:sz="0" w:space="0" w:color="auto"/>
        <w:bottom w:val="none" w:sz="0" w:space="0" w:color="auto"/>
        <w:right w:val="none" w:sz="0" w:space="0" w:color="auto"/>
      </w:divBdr>
    </w:div>
    <w:div w:id="1439452629">
      <w:bodyDiv w:val="1"/>
      <w:marLeft w:val="0"/>
      <w:marRight w:val="0"/>
      <w:marTop w:val="0"/>
      <w:marBottom w:val="0"/>
      <w:divBdr>
        <w:top w:val="none" w:sz="0" w:space="0" w:color="auto"/>
        <w:left w:val="none" w:sz="0" w:space="0" w:color="auto"/>
        <w:bottom w:val="none" w:sz="0" w:space="0" w:color="auto"/>
        <w:right w:val="none" w:sz="0" w:space="0" w:color="auto"/>
      </w:divBdr>
    </w:div>
    <w:div w:id="1471283508">
      <w:bodyDiv w:val="1"/>
      <w:marLeft w:val="0"/>
      <w:marRight w:val="0"/>
      <w:marTop w:val="0"/>
      <w:marBottom w:val="0"/>
      <w:divBdr>
        <w:top w:val="none" w:sz="0" w:space="0" w:color="auto"/>
        <w:left w:val="none" w:sz="0" w:space="0" w:color="auto"/>
        <w:bottom w:val="none" w:sz="0" w:space="0" w:color="auto"/>
        <w:right w:val="none" w:sz="0" w:space="0" w:color="auto"/>
      </w:divBdr>
    </w:div>
    <w:div w:id="1617591744">
      <w:bodyDiv w:val="1"/>
      <w:marLeft w:val="0"/>
      <w:marRight w:val="0"/>
      <w:marTop w:val="0"/>
      <w:marBottom w:val="0"/>
      <w:divBdr>
        <w:top w:val="none" w:sz="0" w:space="0" w:color="auto"/>
        <w:left w:val="none" w:sz="0" w:space="0" w:color="auto"/>
        <w:bottom w:val="none" w:sz="0" w:space="0" w:color="auto"/>
        <w:right w:val="none" w:sz="0" w:space="0" w:color="auto"/>
      </w:divBdr>
      <w:divsChild>
        <w:div w:id="1233076835">
          <w:marLeft w:val="547"/>
          <w:marRight w:val="0"/>
          <w:marTop w:val="0"/>
          <w:marBottom w:val="0"/>
          <w:divBdr>
            <w:top w:val="none" w:sz="0" w:space="0" w:color="auto"/>
            <w:left w:val="none" w:sz="0" w:space="0" w:color="auto"/>
            <w:bottom w:val="none" w:sz="0" w:space="0" w:color="auto"/>
            <w:right w:val="none" w:sz="0" w:space="0" w:color="auto"/>
          </w:divBdr>
        </w:div>
      </w:divsChild>
    </w:div>
    <w:div w:id="1894463005">
      <w:bodyDiv w:val="1"/>
      <w:marLeft w:val="0"/>
      <w:marRight w:val="0"/>
      <w:marTop w:val="0"/>
      <w:marBottom w:val="0"/>
      <w:divBdr>
        <w:top w:val="none" w:sz="0" w:space="0" w:color="auto"/>
        <w:left w:val="none" w:sz="0" w:space="0" w:color="auto"/>
        <w:bottom w:val="none" w:sz="0" w:space="0" w:color="auto"/>
        <w:right w:val="none" w:sz="0" w:space="0" w:color="auto"/>
      </w:divBdr>
    </w:div>
    <w:div w:id="2044284954">
      <w:bodyDiv w:val="1"/>
      <w:marLeft w:val="0"/>
      <w:marRight w:val="0"/>
      <w:marTop w:val="0"/>
      <w:marBottom w:val="0"/>
      <w:divBdr>
        <w:top w:val="none" w:sz="0" w:space="0" w:color="auto"/>
        <w:left w:val="none" w:sz="0" w:space="0" w:color="auto"/>
        <w:bottom w:val="none" w:sz="0" w:space="0" w:color="auto"/>
        <w:right w:val="none" w:sz="0" w:space="0" w:color="auto"/>
      </w:divBdr>
      <w:divsChild>
        <w:div w:id="1124691635">
          <w:marLeft w:val="0"/>
          <w:marRight w:val="0"/>
          <w:marTop w:val="0"/>
          <w:marBottom w:val="0"/>
          <w:divBdr>
            <w:top w:val="none" w:sz="0" w:space="0" w:color="auto"/>
            <w:left w:val="none" w:sz="0" w:space="0" w:color="auto"/>
            <w:bottom w:val="none" w:sz="0" w:space="0" w:color="auto"/>
            <w:right w:val="none" w:sz="0" w:space="0" w:color="auto"/>
          </w:divBdr>
        </w:div>
      </w:divsChild>
    </w:div>
    <w:div w:id="2094694380">
      <w:bodyDiv w:val="1"/>
      <w:marLeft w:val="0"/>
      <w:marRight w:val="0"/>
      <w:marTop w:val="0"/>
      <w:marBottom w:val="0"/>
      <w:divBdr>
        <w:top w:val="none" w:sz="0" w:space="0" w:color="auto"/>
        <w:left w:val="none" w:sz="0" w:space="0" w:color="auto"/>
        <w:bottom w:val="none" w:sz="0" w:space="0" w:color="auto"/>
        <w:right w:val="none" w:sz="0" w:space="0" w:color="auto"/>
      </w:divBdr>
    </w:div>
    <w:div w:id="2130774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urkedebiyati.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4</Pages>
  <Words>982</Words>
  <Characters>5603</Characters>
  <DocSecurity>0</DocSecurity>
  <Lines>46</Lines>
  <Paragraphs>13</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www.turkedebiyati.org_x000d_
Türk Dili ve Edebiyatı Kaynak Eğitim Sitesi</dc:description>
  <dcterms:created xsi:type="dcterms:W3CDTF">2021-10-19T20:42:00Z</dcterms:created>
  <dcterms:modified xsi:type="dcterms:W3CDTF">2024-05-25T17:26:00Z</dcterms:modified>
</cp:coreProperties>
</file>