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9E7" w:rsidRPr="00AB50FD" w:rsidRDefault="00473B93" w:rsidP="00473B93">
      <w:pPr>
        <w:spacing w:after="160" w:line="259" w:lineRule="auto"/>
        <w:jc w:val="center"/>
        <w:rPr>
          <w:rFonts w:cstheme="minorHAnsi"/>
          <w:b/>
          <w:sz w:val="20"/>
          <w:szCs w:val="20"/>
        </w:rPr>
      </w:pPr>
      <w:proofErr w:type="gramStart"/>
      <w:r>
        <w:rPr>
          <w:rFonts w:cstheme="minorHAnsi"/>
          <w:b/>
          <w:sz w:val="20"/>
          <w:szCs w:val="20"/>
        </w:rPr>
        <w:t>11   CEVAP</w:t>
      </w:r>
      <w:proofErr w:type="gramEnd"/>
      <w:r>
        <w:rPr>
          <w:rFonts w:cstheme="minorHAnsi"/>
          <w:b/>
          <w:sz w:val="20"/>
          <w:szCs w:val="20"/>
        </w:rPr>
        <w:t xml:space="preserve"> ANAHTARI</w:t>
      </w:r>
    </w:p>
    <w:p w:rsidR="001759E7" w:rsidRPr="00AB50FD" w:rsidRDefault="001759E7" w:rsidP="00D62E45">
      <w:pPr>
        <w:spacing w:after="160" w:line="259" w:lineRule="auto"/>
        <w:rPr>
          <w:rFonts w:cstheme="minorHAnsi"/>
          <w:b/>
          <w:sz w:val="20"/>
          <w:szCs w:val="20"/>
        </w:rPr>
      </w:pPr>
      <w:r w:rsidRPr="00AB50FD">
        <w:rPr>
          <w:rFonts w:cstheme="minorHAnsi"/>
          <w:b/>
          <w:sz w:val="20"/>
          <w:szCs w:val="20"/>
        </w:rPr>
        <w:t>SORU 1. Aşağıda açıklamaları verilen sanat akımlarının adını yanlarına yazınız.</w:t>
      </w:r>
      <w:r w:rsidR="00F43676" w:rsidRPr="00AB50FD">
        <w:rPr>
          <w:rFonts w:cstheme="minorHAnsi"/>
          <w:b/>
          <w:sz w:val="20"/>
          <w:szCs w:val="20"/>
        </w:rPr>
        <w:t xml:space="preserve"> (20</w:t>
      </w:r>
      <w:r w:rsidR="00471062" w:rsidRPr="00AB50FD">
        <w:rPr>
          <w:rFonts w:cstheme="minorHAnsi"/>
          <w:b/>
          <w:sz w:val="20"/>
          <w:szCs w:val="20"/>
        </w:rPr>
        <w:t xml:space="preserve"> </w:t>
      </w:r>
      <w:r w:rsidR="00F43676" w:rsidRPr="00AB50FD">
        <w:rPr>
          <w:rFonts w:cstheme="minorHAnsi"/>
          <w:b/>
          <w:sz w:val="20"/>
          <w:szCs w:val="20"/>
        </w:rPr>
        <w:t>p</w:t>
      </w:r>
      <w:r w:rsidR="00471062" w:rsidRPr="00AB50FD">
        <w:rPr>
          <w:rFonts w:cstheme="minorHAnsi"/>
          <w:b/>
          <w:sz w:val="20"/>
          <w:szCs w:val="20"/>
        </w:rPr>
        <w:t>uan</w:t>
      </w:r>
      <w:r w:rsidR="00F43676" w:rsidRPr="00AB50FD">
        <w:rPr>
          <w:rFonts w:cstheme="minorHAnsi"/>
          <w:b/>
          <w:sz w:val="20"/>
          <w:szCs w:val="20"/>
        </w:rPr>
        <w:t>)</w:t>
      </w:r>
    </w:p>
    <w:p w:rsidR="00D62E45" w:rsidRPr="00AB50FD" w:rsidRDefault="00D62E45" w:rsidP="001759E7">
      <w:pPr>
        <w:pStyle w:val="ListeParagraf"/>
        <w:numPr>
          <w:ilvl w:val="0"/>
          <w:numId w:val="1"/>
        </w:numPr>
        <w:spacing w:after="160" w:line="259" w:lineRule="auto"/>
        <w:rPr>
          <w:rFonts w:cstheme="minorHAnsi"/>
          <w:sz w:val="20"/>
          <w:szCs w:val="20"/>
        </w:rPr>
      </w:pPr>
      <w:r w:rsidRPr="00AB50FD">
        <w:rPr>
          <w:rFonts w:cstheme="minorHAnsi"/>
          <w:sz w:val="20"/>
          <w:szCs w:val="20"/>
        </w:rPr>
        <w:t xml:space="preserve">Sanat eserinin değerini, gerçeğin olduğu gibi aktarılmasında değil; duygu ve düşüncelerin işaret ve biçimlerin uygunluk içinde düzenlenişinde gören, kelimelerin müzik değerini  savunan ve </w:t>
      </w:r>
      <w:proofErr w:type="spellStart"/>
      <w:r w:rsidRPr="00AB50FD">
        <w:rPr>
          <w:rFonts w:cstheme="minorHAnsi"/>
          <w:sz w:val="20"/>
          <w:szCs w:val="20"/>
        </w:rPr>
        <w:t>parnasizme</w:t>
      </w:r>
      <w:proofErr w:type="spellEnd"/>
      <w:r w:rsidRPr="00AB50FD">
        <w:rPr>
          <w:rFonts w:cstheme="minorHAnsi"/>
          <w:sz w:val="20"/>
          <w:szCs w:val="20"/>
        </w:rPr>
        <w:t xml:space="preserve"> tepki olarak doğan şiir akımını</w:t>
      </w:r>
      <w:r w:rsidR="00531134" w:rsidRPr="00AB50FD">
        <w:rPr>
          <w:rFonts w:cstheme="minorHAnsi"/>
          <w:sz w:val="20"/>
          <w:szCs w:val="20"/>
        </w:rPr>
        <w:t xml:space="preserve"> </w:t>
      </w:r>
      <w:proofErr w:type="gramStart"/>
      <w:r w:rsidRPr="00AB50FD">
        <w:rPr>
          <w:rFonts w:cstheme="minorHAnsi"/>
          <w:sz w:val="20"/>
          <w:szCs w:val="20"/>
        </w:rPr>
        <w:t>yazınız.</w:t>
      </w:r>
      <w:r w:rsidR="00473B93" w:rsidRPr="00473B93">
        <w:rPr>
          <w:rFonts w:cstheme="minorHAnsi"/>
          <w:color w:val="FF0000"/>
          <w:sz w:val="20"/>
          <w:szCs w:val="20"/>
        </w:rPr>
        <w:t>sembolizm</w:t>
      </w:r>
      <w:proofErr w:type="gramEnd"/>
    </w:p>
    <w:p w:rsidR="001759E7" w:rsidRPr="00AB50FD" w:rsidRDefault="001759E7" w:rsidP="001759E7">
      <w:pPr>
        <w:pStyle w:val="ListeParagraf"/>
        <w:spacing w:after="160" w:line="259" w:lineRule="auto"/>
        <w:rPr>
          <w:rFonts w:cstheme="minorHAnsi"/>
          <w:sz w:val="20"/>
          <w:szCs w:val="20"/>
        </w:rPr>
      </w:pPr>
    </w:p>
    <w:p w:rsidR="006D2585" w:rsidRPr="00AB50FD" w:rsidRDefault="009A5A84" w:rsidP="006D2585">
      <w:pPr>
        <w:pStyle w:val="ListeParagraf"/>
        <w:numPr>
          <w:ilvl w:val="0"/>
          <w:numId w:val="1"/>
        </w:numPr>
        <w:spacing w:after="160" w:line="259" w:lineRule="auto"/>
        <w:rPr>
          <w:rFonts w:eastAsiaTheme="minorHAnsi" w:cstheme="minorHAnsi"/>
          <w:sz w:val="20"/>
          <w:szCs w:val="20"/>
          <w:lang w:eastAsia="en-US"/>
        </w:rPr>
      </w:pPr>
      <w:proofErr w:type="spellStart"/>
      <w:r w:rsidRPr="00AB50FD">
        <w:rPr>
          <w:rFonts w:eastAsiaTheme="minorHAnsi" w:cstheme="minorHAnsi"/>
          <w:sz w:val="20"/>
          <w:szCs w:val="20"/>
          <w:lang w:eastAsia="en-US"/>
        </w:rPr>
        <w:t>Rebelais</w:t>
      </w:r>
      <w:proofErr w:type="spellEnd"/>
      <w:r w:rsidRPr="00AB50FD">
        <w:rPr>
          <w:rFonts w:eastAsiaTheme="minorHAnsi" w:cstheme="minorHAnsi"/>
          <w:sz w:val="20"/>
          <w:szCs w:val="20"/>
          <w:lang w:eastAsia="en-US"/>
        </w:rPr>
        <w:t xml:space="preserve"> ve Montaigne, Antik Yunan’ın bilgi kaynaklarını edebiyata aktarmışlar, aynı zamanda da o kaynakları hümanist gözle yeniden şekillendirmişlerdir. </w:t>
      </w:r>
      <w:proofErr w:type="spellStart"/>
      <w:r w:rsidRPr="00AB50FD">
        <w:rPr>
          <w:rFonts w:eastAsiaTheme="minorHAnsi" w:cstheme="minorHAnsi"/>
          <w:sz w:val="20"/>
          <w:szCs w:val="20"/>
          <w:lang w:eastAsia="en-US"/>
        </w:rPr>
        <w:t>Rebelais</w:t>
      </w:r>
      <w:proofErr w:type="spellEnd"/>
      <w:r w:rsidRPr="00AB50FD">
        <w:rPr>
          <w:rFonts w:eastAsiaTheme="minorHAnsi" w:cstheme="minorHAnsi"/>
          <w:sz w:val="20"/>
          <w:szCs w:val="20"/>
          <w:lang w:eastAsia="en-US"/>
        </w:rPr>
        <w:t xml:space="preserve"> ve Montaigne, Aristoteles’in </w:t>
      </w:r>
      <w:proofErr w:type="spellStart"/>
      <w:r w:rsidRPr="00AB50FD">
        <w:rPr>
          <w:rFonts w:eastAsiaTheme="minorHAnsi" w:cstheme="minorHAnsi"/>
          <w:sz w:val="20"/>
          <w:szCs w:val="20"/>
          <w:lang w:eastAsia="en-US"/>
        </w:rPr>
        <w:t>Poetika’sında</w:t>
      </w:r>
      <w:proofErr w:type="spellEnd"/>
      <w:r w:rsidRPr="00AB50FD">
        <w:rPr>
          <w:rFonts w:eastAsiaTheme="minorHAnsi" w:cstheme="minorHAnsi"/>
          <w:sz w:val="20"/>
          <w:szCs w:val="20"/>
          <w:lang w:eastAsia="en-US"/>
        </w:rPr>
        <w:t xml:space="preserve"> bulduğumuz aklın, sağduyunun, gerçeğe benzerliğin, ölçülülüğün, kurallara bağlılığın ve dilin öneminin üzerinde durmuşlar, bu akımın temel taşını yerine oturtmuşlardır. </w:t>
      </w:r>
      <w:proofErr w:type="spellStart"/>
      <w:r w:rsidRPr="00AB50FD">
        <w:rPr>
          <w:rFonts w:eastAsiaTheme="minorHAnsi" w:cstheme="minorHAnsi"/>
          <w:sz w:val="20"/>
          <w:szCs w:val="20"/>
          <w:lang w:eastAsia="en-US"/>
        </w:rPr>
        <w:t>Montesquieu</w:t>
      </w:r>
      <w:proofErr w:type="spellEnd"/>
      <w:r w:rsidRPr="00AB50FD">
        <w:rPr>
          <w:rFonts w:eastAsiaTheme="minorHAnsi" w:cstheme="minorHAnsi"/>
          <w:sz w:val="20"/>
          <w:szCs w:val="20"/>
          <w:lang w:eastAsia="en-US"/>
        </w:rPr>
        <w:t xml:space="preserve">, </w:t>
      </w:r>
      <w:proofErr w:type="spellStart"/>
      <w:r w:rsidRPr="00AB50FD">
        <w:rPr>
          <w:rFonts w:eastAsiaTheme="minorHAnsi" w:cstheme="minorHAnsi"/>
          <w:sz w:val="20"/>
          <w:szCs w:val="20"/>
          <w:lang w:eastAsia="en-US"/>
        </w:rPr>
        <w:t>Voltaire</w:t>
      </w:r>
      <w:proofErr w:type="spellEnd"/>
      <w:r w:rsidRPr="00AB50FD">
        <w:rPr>
          <w:rFonts w:eastAsiaTheme="minorHAnsi" w:cstheme="minorHAnsi"/>
          <w:sz w:val="20"/>
          <w:szCs w:val="20"/>
          <w:lang w:eastAsia="en-US"/>
        </w:rPr>
        <w:t xml:space="preserve">, </w:t>
      </w:r>
      <w:proofErr w:type="spellStart"/>
      <w:r w:rsidRPr="00AB50FD">
        <w:rPr>
          <w:rFonts w:eastAsiaTheme="minorHAnsi" w:cstheme="minorHAnsi"/>
          <w:sz w:val="20"/>
          <w:szCs w:val="20"/>
          <w:lang w:eastAsia="en-US"/>
        </w:rPr>
        <w:t>Diderot</w:t>
      </w:r>
      <w:proofErr w:type="spellEnd"/>
      <w:r w:rsidRPr="00AB50FD">
        <w:rPr>
          <w:rFonts w:eastAsiaTheme="minorHAnsi" w:cstheme="minorHAnsi"/>
          <w:sz w:val="20"/>
          <w:szCs w:val="20"/>
          <w:lang w:eastAsia="en-US"/>
        </w:rPr>
        <w:t xml:space="preserve"> ve Jean </w:t>
      </w:r>
      <w:proofErr w:type="spellStart"/>
      <w:r w:rsidRPr="00AB50FD">
        <w:rPr>
          <w:rFonts w:eastAsiaTheme="minorHAnsi" w:cstheme="minorHAnsi"/>
          <w:sz w:val="20"/>
          <w:szCs w:val="20"/>
          <w:lang w:eastAsia="en-US"/>
        </w:rPr>
        <w:t>Jacques</w:t>
      </w:r>
      <w:proofErr w:type="spellEnd"/>
      <w:r w:rsidRPr="00AB50FD">
        <w:rPr>
          <w:rFonts w:eastAsiaTheme="minorHAnsi" w:cstheme="minorHAnsi"/>
          <w:sz w:val="20"/>
          <w:szCs w:val="20"/>
          <w:lang w:eastAsia="en-US"/>
        </w:rPr>
        <w:t xml:space="preserve"> Rousseau gibi düşünürler de felsefi hayata getirdikleri yeni yorumlarla, bu akımın gelişimine katkı sağlamışlardır. Bu felsefecilerin düşünce sisteminde hisler ve hayaller, akıl ve mantığın içerisinde erimiştir.</w:t>
      </w:r>
      <w:r w:rsidR="00473B93">
        <w:rPr>
          <w:rFonts w:eastAsiaTheme="minorHAnsi" w:cstheme="minorHAnsi"/>
          <w:sz w:val="20"/>
          <w:szCs w:val="20"/>
          <w:lang w:eastAsia="en-US"/>
        </w:rPr>
        <w:t xml:space="preserve"> </w:t>
      </w:r>
      <w:r w:rsidR="00054CFC" w:rsidRPr="00473B93">
        <w:rPr>
          <w:rFonts w:eastAsiaTheme="minorHAnsi" w:cstheme="minorHAnsi"/>
          <w:color w:val="FF0000"/>
          <w:sz w:val="20"/>
          <w:szCs w:val="20"/>
          <w:lang w:eastAsia="en-US"/>
        </w:rPr>
        <w:t>KLASİZM</w:t>
      </w:r>
    </w:p>
    <w:p w:rsidR="006D2585" w:rsidRPr="00AB50FD" w:rsidRDefault="006D2585" w:rsidP="006D2585">
      <w:pPr>
        <w:pStyle w:val="ListeParagraf"/>
        <w:rPr>
          <w:rFonts w:eastAsiaTheme="minorHAnsi" w:cstheme="minorHAnsi"/>
          <w:sz w:val="20"/>
          <w:szCs w:val="20"/>
          <w:lang w:eastAsia="en-US"/>
        </w:rPr>
      </w:pPr>
    </w:p>
    <w:p w:rsidR="001759E7" w:rsidRPr="00AB50FD" w:rsidRDefault="009A5A84" w:rsidP="00D62E45">
      <w:pPr>
        <w:pStyle w:val="ListeParagraf"/>
        <w:numPr>
          <w:ilvl w:val="0"/>
          <w:numId w:val="1"/>
        </w:numPr>
        <w:spacing w:after="160" w:line="259" w:lineRule="auto"/>
        <w:rPr>
          <w:rFonts w:cstheme="minorHAnsi"/>
          <w:sz w:val="20"/>
          <w:szCs w:val="20"/>
          <w:shd w:val="clear" w:color="auto" w:fill="FFFFFF"/>
        </w:rPr>
      </w:pPr>
      <w:r w:rsidRPr="00AB50FD">
        <w:rPr>
          <w:rFonts w:cstheme="minorHAnsi"/>
          <w:sz w:val="20"/>
          <w:szCs w:val="20"/>
          <w:shd w:val="clear" w:color="auto" w:fill="FFFFFF"/>
        </w:rPr>
        <w:t xml:space="preserve">Bu akım Fransa’da klasisizme tepki olarak doğmuştur. Bu akıma göre kişileri inanca götüren akıldan çok </w:t>
      </w:r>
      <w:proofErr w:type="gramStart"/>
      <w:r w:rsidRPr="00AB50FD">
        <w:rPr>
          <w:rFonts w:cstheme="minorHAnsi"/>
          <w:sz w:val="20"/>
          <w:szCs w:val="20"/>
          <w:shd w:val="clear" w:color="auto" w:fill="FFFFFF"/>
        </w:rPr>
        <w:t>duygulardır.Duygu</w:t>
      </w:r>
      <w:proofErr w:type="gramEnd"/>
      <w:r w:rsidRPr="00AB50FD">
        <w:rPr>
          <w:rFonts w:cstheme="minorHAnsi"/>
          <w:sz w:val="20"/>
          <w:szCs w:val="20"/>
          <w:shd w:val="clear" w:color="auto" w:fill="FFFFFF"/>
        </w:rPr>
        <w:t xml:space="preserve">, coşkunluk ve hayal önemlidir. Akıl ve mantık bu coşkunluk içinde </w:t>
      </w:r>
      <w:proofErr w:type="gramStart"/>
      <w:r w:rsidRPr="00AB50FD">
        <w:rPr>
          <w:rFonts w:cstheme="minorHAnsi"/>
          <w:sz w:val="20"/>
          <w:szCs w:val="20"/>
          <w:shd w:val="clear" w:color="auto" w:fill="FFFFFF"/>
        </w:rPr>
        <w:t>erir.Konularını</w:t>
      </w:r>
      <w:proofErr w:type="gramEnd"/>
      <w:r w:rsidRPr="00AB50FD">
        <w:rPr>
          <w:rFonts w:cstheme="minorHAnsi"/>
          <w:sz w:val="20"/>
          <w:szCs w:val="20"/>
          <w:shd w:val="clear" w:color="auto" w:fill="FFFFFF"/>
        </w:rPr>
        <w:t xml:space="preserve"> tarih, milli kültür ve çağdaş edebiyattan alır. İyi ve </w:t>
      </w:r>
      <w:proofErr w:type="gramStart"/>
      <w:r w:rsidRPr="00AB50FD">
        <w:rPr>
          <w:rFonts w:cstheme="minorHAnsi"/>
          <w:sz w:val="20"/>
          <w:szCs w:val="20"/>
          <w:shd w:val="clear" w:color="auto" w:fill="FFFFFF"/>
        </w:rPr>
        <w:t>kötünün ,ak</w:t>
      </w:r>
      <w:proofErr w:type="gramEnd"/>
      <w:r w:rsidRPr="00AB50FD">
        <w:rPr>
          <w:rFonts w:cstheme="minorHAnsi"/>
          <w:sz w:val="20"/>
          <w:szCs w:val="20"/>
          <w:shd w:val="clear" w:color="auto" w:fill="FFFFFF"/>
        </w:rPr>
        <w:t xml:space="preserve"> ve karanın çatışması, yazarın açık bir şekilde taraf tutması bu akımın etkisi altında kalmış sanatçıların en belirgin özellikleridir</w:t>
      </w:r>
      <w:r w:rsidR="00473B93">
        <w:rPr>
          <w:rFonts w:cstheme="minorHAnsi"/>
          <w:sz w:val="20"/>
          <w:szCs w:val="20"/>
          <w:shd w:val="clear" w:color="auto" w:fill="FFFFFF"/>
        </w:rPr>
        <w:t xml:space="preserve"> </w:t>
      </w:r>
      <w:r w:rsidR="00054CFC">
        <w:rPr>
          <w:rFonts w:cstheme="minorHAnsi"/>
          <w:sz w:val="20"/>
          <w:szCs w:val="20"/>
          <w:shd w:val="clear" w:color="auto" w:fill="FFFFFF"/>
        </w:rPr>
        <w:t>ROMANTİZM</w:t>
      </w:r>
    </w:p>
    <w:p w:rsidR="001759E7" w:rsidRPr="00AB50FD" w:rsidRDefault="001759E7" w:rsidP="001759E7">
      <w:pPr>
        <w:pStyle w:val="ListeParagraf"/>
        <w:spacing w:after="160" w:line="259" w:lineRule="auto"/>
        <w:rPr>
          <w:rFonts w:cstheme="minorHAnsi"/>
          <w:sz w:val="20"/>
          <w:szCs w:val="20"/>
          <w:shd w:val="clear" w:color="auto" w:fill="FFFFFF"/>
        </w:rPr>
      </w:pPr>
    </w:p>
    <w:p w:rsidR="001759E7" w:rsidRPr="00AB50FD" w:rsidRDefault="009A5A84" w:rsidP="00D62E45">
      <w:pPr>
        <w:pStyle w:val="ListeParagraf"/>
        <w:numPr>
          <w:ilvl w:val="0"/>
          <w:numId w:val="1"/>
        </w:numPr>
        <w:spacing w:after="160" w:line="259" w:lineRule="auto"/>
        <w:rPr>
          <w:rStyle w:val="Gl"/>
          <w:rFonts w:cstheme="minorHAnsi"/>
          <w:b w:val="0"/>
          <w:bCs w:val="0"/>
          <w:sz w:val="20"/>
          <w:szCs w:val="20"/>
          <w:shd w:val="clear" w:color="auto" w:fill="FFFFFF"/>
        </w:rPr>
      </w:pPr>
      <w:r w:rsidRPr="00AB50FD">
        <w:rPr>
          <w:rFonts w:cstheme="minorHAnsi"/>
          <w:sz w:val="20"/>
          <w:szCs w:val="20"/>
          <w:shd w:val="clear" w:color="auto" w:fill="FFFFFF"/>
        </w:rPr>
        <w:t xml:space="preserve">Bence insanın davranışlarında çevrenin etkisiyle birlikte soya çekimin çok önemli bir yeri vardır. Ben romanlarımı bir </w:t>
      </w:r>
      <w:proofErr w:type="spellStart"/>
      <w:r w:rsidRPr="00AB50FD">
        <w:rPr>
          <w:rFonts w:cstheme="minorHAnsi"/>
          <w:sz w:val="20"/>
          <w:szCs w:val="20"/>
          <w:shd w:val="clear" w:color="auto" w:fill="FFFFFF"/>
        </w:rPr>
        <w:t>laboratuvar</w:t>
      </w:r>
      <w:proofErr w:type="spellEnd"/>
      <w:r w:rsidRPr="00AB50FD">
        <w:rPr>
          <w:rFonts w:cstheme="minorHAnsi"/>
          <w:sz w:val="20"/>
          <w:szCs w:val="20"/>
          <w:shd w:val="clear" w:color="auto" w:fill="FFFFFF"/>
        </w:rPr>
        <w:t xml:space="preserve"> olarak görür, kişileri buna göre oluştururum. Kişileri oluştururken de her seviyede insanın anlayabileceği sözcükler seçmeyi amaçlarım</w:t>
      </w:r>
      <w:r w:rsidR="00473B93">
        <w:rPr>
          <w:rFonts w:cstheme="minorHAnsi"/>
          <w:sz w:val="20"/>
          <w:szCs w:val="20"/>
          <w:shd w:val="clear" w:color="auto" w:fill="FFFFFF"/>
        </w:rPr>
        <w:t xml:space="preserve"> </w:t>
      </w:r>
      <w:r w:rsidR="00054CFC" w:rsidRPr="00473B93">
        <w:rPr>
          <w:rFonts w:cstheme="minorHAnsi"/>
          <w:color w:val="FF0000"/>
          <w:sz w:val="20"/>
          <w:szCs w:val="20"/>
          <w:shd w:val="clear" w:color="auto" w:fill="FFFFFF"/>
        </w:rPr>
        <w:t>NATURALİZM</w:t>
      </w:r>
    </w:p>
    <w:p w:rsidR="001759E7" w:rsidRPr="00AB50FD" w:rsidRDefault="001759E7" w:rsidP="001759E7">
      <w:pPr>
        <w:pStyle w:val="ListeParagraf"/>
        <w:rPr>
          <w:rFonts w:cstheme="minorHAnsi"/>
          <w:sz w:val="20"/>
          <w:szCs w:val="20"/>
          <w:shd w:val="clear" w:color="auto" w:fill="FFFFFF"/>
        </w:rPr>
      </w:pPr>
    </w:p>
    <w:p w:rsidR="009A5A84" w:rsidRPr="00AB50FD" w:rsidRDefault="009A5A84" w:rsidP="00D62E45">
      <w:pPr>
        <w:pStyle w:val="ListeParagraf"/>
        <w:numPr>
          <w:ilvl w:val="0"/>
          <w:numId w:val="1"/>
        </w:numPr>
        <w:spacing w:after="160" w:line="259" w:lineRule="auto"/>
        <w:rPr>
          <w:rFonts w:cstheme="minorHAnsi"/>
          <w:sz w:val="20"/>
          <w:szCs w:val="20"/>
          <w:shd w:val="clear" w:color="auto" w:fill="FFFFFF"/>
        </w:rPr>
      </w:pPr>
      <w:r w:rsidRPr="00AB50FD">
        <w:rPr>
          <w:rFonts w:cstheme="minorHAnsi"/>
          <w:sz w:val="20"/>
          <w:szCs w:val="20"/>
          <w:shd w:val="clear" w:color="auto" w:fill="FFFFFF"/>
        </w:rPr>
        <w:t xml:space="preserve">Bu akım, aslında akla karşı bir başkaldırıdır. Alt bilincin tüm derinliklerine inmek, kişinin bilinçaltını ışığa çıkarmak, kişiye aklın ötesinde bir mutluluk sağlamak amaçlanır. Bilim ile sanatı çoğu kez birbirine karıştıran bu akıma bağlı sanatçılar aklın, geleneklerin, alışkanlıkların kontrolünden uzak bilinçaltı temalarını anlatmak </w:t>
      </w:r>
      <w:proofErr w:type="spellStart"/>
      <w:r w:rsidRPr="00AB50FD">
        <w:rPr>
          <w:rFonts w:cstheme="minorHAnsi"/>
          <w:sz w:val="20"/>
          <w:szCs w:val="20"/>
          <w:shd w:val="clear" w:color="auto" w:fill="FFFFFF"/>
        </w:rPr>
        <w:t>istemişlerdir</w:t>
      </w:r>
      <w:r w:rsidR="00054CFC" w:rsidRPr="00473B93">
        <w:rPr>
          <w:rFonts w:cstheme="minorHAnsi"/>
          <w:color w:val="FF0000"/>
          <w:sz w:val="20"/>
          <w:szCs w:val="20"/>
          <w:shd w:val="clear" w:color="auto" w:fill="FFFFFF"/>
        </w:rPr>
        <w:t>SÜRREALİZM</w:t>
      </w:r>
      <w:proofErr w:type="spellEnd"/>
    </w:p>
    <w:p w:rsidR="006D2585" w:rsidRPr="00AB50FD" w:rsidRDefault="006D2585" w:rsidP="006D2585">
      <w:pPr>
        <w:spacing w:after="160" w:line="259" w:lineRule="auto"/>
        <w:rPr>
          <w:rFonts w:cstheme="minorHAnsi"/>
          <w:b/>
          <w:sz w:val="20"/>
          <w:szCs w:val="20"/>
        </w:rPr>
      </w:pPr>
      <w:r w:rsidRPr="00AB50FD">
        <w:rPr>
          <w:rFonts w:cstheme="minorHAnsi"/>
          <w:b/>
          <w:sz w:val="20"/>
          <w:szCs w:val="20"/>
        </w:rPr>
        <w:t>SORU 2. Olay ve durum öyküsünün Dünya ve Türk edebiyatındaki en önemli temsilcilerini yazınız.</w:t>
      </w:r>
      <w:r w:rsidR="00471062" w:rsidRPr="00AB50FD">
        <w:rPr>
          <w:rFonts w:cstheme="minorHAnsi"/>
          <w:b/>
          <w:sz w:val="20"/>
          <w:szCs w:val="20"/>
        </w:rPr>
        <w:t xml:space="preserve"> (10 puan)</w:t>
      </w:r>
    </w:p>
    <w:p w:rsidR="00D62E45" w:rsidRPr="00473B93" w:rsidRDefault="00054CFC" w:rsidP="00D62E45">
      <w:pPr>
        <w:spacing w:after="160" w:line="259" w:lineRule="auto"/>
        <w:rPr>
          <w:rFonts w:eastAsiaTheme="minorHAnsi" w:cstheme="minorHAnsi"/>
          <w:color w:val="FF0000"/>
          <w:sz w:val="20"/>
          <w:szCs w:val="20"/>
          <w:lang w:eastAsia="en-US"/>
        </w:rPr>
      </w:pPr>
      <w:r w:rsidRPr="00473B93">
        <w:rPr>
          <w:rFonts w:eastAsiaTheme="minorHAnsi" w:cstheme="minorHAnsi"/>
          <w:color w:val="FF0000"/>
          <w:sz w:val="20"/>
          <w:szCs w:val="20"/>
          <w:lang w:eastAsia="en-US"/>
        </w:rPr>
        <w:t xml:space="preserve">OLAY </w:t>
      </w:r>
      <w:r w:rsidR="00473B93" w:rsidRPr="00473B93">
        <w:rPr>
          <w:rFonts w:eastAsiaTheme="minorHAnsi" w:cstheme="minorHAnsi"/>
          <w:color w:val="FF0000"/>
          <w:sz w:val="20"/>
          <w:szCs w:val="20"/>
          <w:lang w:eastAsia="en-US"/>
        </w:rPr>
        <w:t>MAUPASSANT-ÖMER SEYFETTİN</w:t>
      </w:r>
    </w:p>
    <w:p w:rsidR="00473B93" w:rsidRPr="00473B93" w:rsidRDefault="00473B93" w:rsidP="00D62E45">
      <w:pPr>
        <w:spacing w:after="160" w:line="259" w:lineRule="auto"/>
        <w:rPr>
          <w:rFonts w:eastAsiaTheme="minorHAnsi" w:cstheme="minorHAnsi"/>
          <w:color w:val="FF0000"/>
          <w:sz w:val="20"/>
          <w:szCs w:val="20"/>
          <w:lang w:eastAsia="en-US"/>
        </w:rPr>
      </w:pPr>
      <w:r w:rsidRPr="00473B93">
        <w:rPr>
          <w:rFonts w:eastAsiaTheme="minorHAnsi" w:cstheme="minorHAnsi"/>
          <w:color w:val="FF0000"/>
          <w:sz w:val="20"/>
          <w:szCs w:val="20"/>
          <w:lang w:eastAsia="en-US"/>
        </w:rPr>
        <w:t>DURUM CEHOV- SAİT FAİK ABASIYANIK-MEMDUH ŞEVKET</w:t>
      </w:r>
    </w:p>
    <w:p w:rsidR="00D62E45" w:rsidRPr="00AB50FD" w:rsidRDefault="00D62E45" w:rsidP="006D2585">
      <w:pPr>
        <w:spacing w:after="160" w:line="259" w:lineRule="auto"/>
        <w:rPr>
          <w:rFonts w:eastAsiaTheme="minorHAnsi" w:cstheme="minorHAnsi"/>
          <w:sz w:val="20"/>
          <w:szCs w:val="20"/>
          <w:lang w:eastAsia="en-US"/>
        </w:rPr>
      </w:pPr>
      <w:r w:rsidRPr="00AB50FD">
        <w:rPr>
          <w:rFonts w:eastAsiaTheme="minorHAnsi" w:cstheme="minorHAnsi"/>
          <w:sz w:val="20"/>
          <w:szCs w:val="20"/>
          <w:lang w:eastAsia="en-US"/>
        </w:rPr>
        <w:t xml:space="preserve">Kendisinde beliren bu ani değişikliğin sebebini bir türlü anlayamıyordu. Hissediyordu bütün hücrelerinde ama korku dolu gözlerle penceresinden her baktığında farklı bir ruhun avuçları arasındaki duyularının neden bu şekilde kendisinin değillermiş gibi hareket ettiklerini bilemiyordu. Her şeyi daha net görüyor, daha net duyuyordu. Benekli burnu üç yüz elli metre ilerideki küçük bir bahçede yetişen yedi çeşit çiçeğin kokusunu küçük odasından ayrı </w:t>
      </w:r>
      <w:proofErr w:type="spellStart"/>
      <w:r w:rsidRPr="00AB50FD">
        <w:rPr>
          <w:rFonts w:eastAsiaTheme="minorHAnsi" w:cstheme="minorHAnsi"/>
          <w:sz w:val="20"/>
          <w:szCs w:val="20"/>
          <w:lang w:eastAsia="en-US"/>
        </w:rPr>
        <w:t>ayrı</w:t>
      </w:r>
      <w:proofErr w:type="spellEnd"/>
      <w:r w:rsidRPr="00AB50FD">
        <w:rPr>
          <w:rFonts w:eastAsiaTheme="minorHAnsi" w:cstheme="minorHAnsi"/>
          <w:sz w:val="20"/>
          <w:szCs w:val="20"/>
          <w:lang w:eastAsia="en-US"/>
        </w:rPr>
        <w:t xml:space="preserve"> alabiliyordu hatta toprak kokusunu, çok uzaklardaki denizin, suyun, tuzun, yosunun kokusunu bile… “Mutlu olmak istiyorum” dedi içinden, hayal kurmak ne güzel mutluluk üzerine. Bir kalem aldı eline bir de defter. Aklında kurguladığı hikâyesini yazmaya başladı.      (Selim Savaş Karakaş- Küçürek Hikâyeler)</w:t>
      </w:r>
    </w:p>
    <w:p w:rsidR="00D62E45" w:rsidRPr="00AB50FD" w:rsidRDefault="006D2585" w:rsidP="00D62E45">
      <w:pPr>
        <w:rPr>
          <w:rFonts w:cstheme="minorHAnsi"/>
          <w:b/>
          <w:sz w:val="20"/>
          <w:szCs w:val="20"/>
        </w:rPr>
      </w:pPr>
      <w:r w:rsidRPr="00AB50FD">
        <w:rPr>
          <w:rFonts w:cstheme="minorHAnsi"/>
          <w:b/>
          <w:sz w:val="20"/>
          <w:szCs w:val="20"/>
        </w:rPr>
        <w:t xml:space="preserve">SORU 3. </w:t>
      </w:r>
      <w:r w:rsidR="00D62E45" w:rsidRPr="00AB50FD">
        <w:rPr>
          <w:rFonts w:cstheme="minorHAnsi"/>
          <w:b/>
          <w:sz w:val="20"/>
          <w:szCs w:val="20"/>
        </w:rPr>
        <w:t>Aşağıdaki soruları yukarıdaki metne göre cevaplayınız.</w:t>
      </w:r>
    </w:p>
    <w:p w:rsidR="00D62E45" w:rsidRPr="00AB50FD" w:rsidRDefault="00D62E45" w:rsidP="00D62E45">
      <w:pPr>
        <w:rPr>
          <w:rFonts w:cstheme="minorHAnsi"/>
          <w:b/>
          <w:sz w:val="20"/>
          <w:szCs w:val="20"/>
        </w:rPr>
      </w:pPr>
      <w:proofErr w:type="gramStart"/>
      <w:r w:rsidRPr="00AB50FD">
        <w:rPr>
          <w:rFonts w:cstheme="minorHAnsi"/>
          <w:b/>
          <w:sz w:val="20"/>
          <w:szCs w:val="20"/>
        </w:rPr>
        <w:t>a</w:t>
      </w:r>
      <w:proofErr w:type="gramEnd"/>
      <w:r w:rsidRPr="00AB50FD">
        <w:rPr>
          <w:rFonts w:cstheme="minorHAnsi"/>
          <w:b/>
          <w:sz w:val="20"/>
          <w:szCs w:val="20"/>
        </w:rPr>
        <w:t xml:space="preserve">-Yukarıdaki </w:t>
      </w:r>
      <w:r w:rsidR="00B41579" w:rsidRPr="00AB50FD">
        <w:rPr>
          <w:rFonts w:cstheme="minorHAnsi"/>
          <w:b/>
          <w:sz w:val="20"/>
          <w:szCs w:val="20"/>
        </w:rPr>
        <w:t>hikâye</w:t>
      </w:r>
      <w:r w:rsidRPr="00AB50FD">
        <w:rPr>
          <w:rFonts w:cstheme="minorHAnsi"/>
          <w:b/>
          <w:sz w:val="20"/>
          <w:szCs w:val="20"/>
        </w:rPr>
        <w:t>nin anlatıcısını yazınız.</w:t>
      </w:r>
      <w:r w:rsidR="00471062" w:rsidRPr="00AB50FD">
        <w:rPr>
          <w:rFonts w:cstheme="minorHAnsi"/>
          <w:b/>
          <w:sz w:val="20"/>
          <w:szCs w:val="20"/>
        </w:rPr>
        <w:t xml:space="preserve"> (5 puan)</w:t>
      </w:r>
    </w:p>
    <w:p w:rsidR="00471062" w:rsidRPr="00473B93" w:rsidRDefault="00473B93" w:rsidP="00D62E45">
      <w:pPr>
        <w:rPr>
          <w:rFonts w:cstheme="minorHAnsi"/>
          <w:b/>
          <w:color w:val="FF0000"/>
          <w:sz w:val="20"/>
          <w:szCs w:val="20"/>
        </w:rPr>
      </w:pPr>
      <w:r w:rsidRPr="00473B93">
        <w:rPr>
          <w:rFonts w:cstheme="minorHAnsi"/>
          <w:b/>
          <w:color w:val="FF0000"/>
          <w:sz w:val="20"/>
          <w:szCs w:val="20"/>
        </w:rPr>
        <w:t>GÖZLEMCİ-3.KİŞİ</w:t>
      </w:r>
    </w:p>
    <w:p w:rsidR="00D62E45" w:rsidRDefault="00471062" w:rsidP="00D62E45">
      <w:pPr>
        <w:rPr>
          <w:rFonts w:cstheme="minorHAnsi"/>
          <w:b/>
          <w:sz w:val="20"/>
          <w:szCs w:val="20"/>
        </w:rPr>
      </w:pPr>
      <w:proofErr w:type="gramStart"/>
      <w:r w:rsidRPr="00AB50FD">
        <w:rPr>
          <w:rFonts w:cstheme="minorHAnsi"/>
          <w:b/>
          <w:sz w:val="20"/>
          <w:szCs w:val="20"/>
        </w:rPr>
        <w:t>b</w:t>
      </w:r>
      <w:proofErr w:type="gramEnd"/>
      <w:r w:rsidR="00D62E45" w:rsidRPr="00AB50FD">
        <w:rPr>
          <w:rFonts w:cstheme="minorHAnsi"/>
          <w:b/>
          <w:sz w:val="20"/>
          <w:szCs w:val="20"/>
        </w:rPr>
        <w:t xml:space="preserve">-Yukarıdaki </w:t>
      </w:r>
      <w:r w:rsidR="00B41579" w:rsidRPr="00AB50FD">
        <w:rPr>
          <w:rFonts w:cstheme="minorHAnsi"/>
          <w:b/>
          <w:sz w:val="20"/>
          <w:szCs w:val="20"/>
        </w:rPr>
        <w:t>hikâye</w:t>
      </w:r>
      <w:r w:rsidR="00D62E45" w:rsidRPr="00AB50FD">
        <w:rPr>
          <w:rFonts w:cstheme="minorHAnsi"/>
          <w:b/>
          <w:sz w:val="20"/>
          <w:szCs w:val="20"/>
        </w:rPr>
        <w:t>nin bakış açısını yazıp bu bakış açısı hakkında kısaca bilgi veriniz. (10 puan)</w:t>
      </w:r>
    </w:p>
    <w:p w:rsidR="00473B93" w:rsidRPr="00473B93" w:rsidRDefault="00473B93" w:rsidP="00D62E45">
      <w:pPr>
        <w:rPr>
          <w:rFonts w:cstheme="minorHAnsi"/>
          <w:b/>
          <w:color w:val="FF0000"/>
          <w:sz w:val="20"/>
          <w:szCs w:val="20"/>
        </w:rPr>
      </w:pPr>
      <w:r w:rsidRPr="00473B93">
        <w:rPr>
          <w:rFonts w:cstheme="minorHAnsi"/>
          <w:b/>
          <w:color w:val="FF0000"/>
          <w:sz w:val="20"/>
          <w:szCs w:val="20"/>
        </w:rPr>
        <w:t>İLAHİ BAKIŞ AÇISI-</w:t>
      </w:r>
      <w:proofErr w:type="gramStart"/>
      <w:r w:rsidRPr="00473B93">
        <w:rPr>
          <w:rFonts w:cstheme="minorHAnsi"/>
          <w:b/>
          <w:color w:val="FF0000"/>
          <w:sz w:val="20"/>
          <w:szCs w:val="20"/>
        </w:rPr>
        <w:t>HAKİM</w:t>
      </w:r>
      <w:proofErr w:type="gramEnd"/>
      <w:r w:rsidRPr="00473B93">
        <w:rPr>
          <w:rFonts w:cstheme="minorHAnsi"/>
          <w:b/>
          <w:color w:val="FF0000"/>
          <w:sz w:val="20"/>
          <w:szCs w:val="20"/>
        </w:rPr>
        <w:t xml:space="preserve"> BAKIŞ AÇISI </w:t>
      </w:r>
      <w:r w:rsidRPr="00473B93">
        <w:rPr>
          <w:rFonts w:ascii="Roboto Condensed" w:hAnsi="Roboto Condensed"/>
          <w:color w:val="FF0000"/>
          <w:sz w:val="27"/>
          <w:szCs w:val="27"/>
          <w:shd w:val="clear" w:color="auto" w:fill="FFFFFF"/>
        </w:rPr>
        <w:t xml:space="preserve">Yaşanmış, yaşanan ve yaşanacak olan her şeyi bilir, görür ve duyar. Kahramanların gönlünden veya zihninden/kafasından geçenleri okumaya kadar uzanır. Anlatıcı, anlattığı olayların dışında durur, gören durumundadır. Anlatıcı, olaylara ve kahramanlara hâkimdir. Olayların nasıl </w:t>
      </w:r>
      <w:r w:rsidRPr="00473B93">
        <w:rPr>
          <w:rFonts w:ascii="Roboto Condensed" w:hAnsi="Roboto Condensed"/>
          <w:color w:val="FF0000"/>
          <w:sz w:val="27"/>
          <w:szCs w:val="27"/>
          <w:shd w:val="clear" w:color="auto" w:fill="FFFFFF"/>
        </w:rPr>
        <w:lastRenderedPageBreak/>
        <w:t>gelişeceğini bilir ve görür. Olayları anlatırken kahramanların aklından geçenleri ve psikolojilerini yansıtır. Üçüncü tekil şahıs ağzıyla konuşur. </w:t>
      </w:r>
    </w:p>
    <w:p w:rsidR="00EF75FB" w:rsidRPr="00AB50FD" w:rsidRDefault="00EF75FB" w:rsidP="00244051">
      <w:pPr>
        <w:spacing w:after="0" w:line="0" w:lineRule="atLeast"/>
        <w:jc w:val="both"/>
        <w:rPr>
          <w:rFonts w:cstheme="minorHAnsi"/>
          <w:b/>
          <w:sz w:val="20"/>
          <w:szCs w:val="20"/>
        </w:rPr>
      </w:pPr>
    </w:p>
    <w:p w:rsidR="00EF75FB" w:rsidRPr="00AB50FD" w:rsidRDefault="00EF75FB" w:rsidP="00EF75FB">
      <w:pPr>
        <w:rPr>
          <w:rFonts w:cstheme="minorHAnsi"/>
          <w:b/>
          <w:color w:val="FF0000"/>
          <w:sz w:val="20"/>
          <w:szCs w:val="20"/>
        </w:rPr>
      </w:pPr>
    </w:p>
    <w:p w:rsidR="00EF75FB" w:rsidRDefault="00471062" w:rsidP="00EF75FB">
      <w:pPr>
        <w:rPr>
          <w:rFonts w:cstheme="minorHAnsi"/>
          <w:b/>
          <w:sz w:val="20"/>
          <w:szCs w:val="20"/>
        </w:rPr>
      </w:pPr>
      <w:r w:rsidRPr="00AB50FD">
        <w:rPr>
          <w:rFonts w:cstheme="minorHAnsi"/>
          <w:b/>
          <w:sz w:val="20"/>
          <w:szCs w:val="20"/>
        </w:rPr>
        <w:t xml:space="preserve">SORU 4. </w:t>
      </w:r>
      <w:r w:rsidR="00EF75FB" w:rsidRPr="00AB50FD">
        <w:rPr>
          <w:rFonts w:cstheme="minorHAnsi"/>
          <w:b/>
          <w:sz w:val="20"/>
          <w:szCs w:val="20"/>
        </w:rPr>
        <w:t>1940-1960 Cumhuriyet Dönemi hikâye</w:t>
      </w:r>
      <w:r w:rsidR="001759E7" w:rsidRPr="00AB50FD">
        <w:rPr>
          <w:rFonts w:cstheme="minorHAnsi"/>
          <w:b/>
          <w:sz w:val="20"/>
          <w:szCs w:val="20"/>
        </w:rPr>
        <w:t xml:space="preserve"> </w:t>
      </w:r>
      <w:r w:rsidR="00473B93" w:rsidRPr="00AB50FD">
        <w:rPr>
          <w:rFonts w:cstheme="minorHAnsi"/>
          <w:b/>
          <w:sz w:val="20"/>
          <w:szCs w:val="20"/>
        </w:rPr>
        <w:t>anlayışı hakkında</w:t>
      </w:r>
      <w:r w:rsidR="00EF75FB" w:rsidRPr="00AB50FD">
        <w:rPr>
          <w:rFonts w:cstheme="minorHAnsi"/>
          <w:b/>
          <w:sz w:val="20"/>
          <w:szCs w:val="20"/>
        </w:rPr>
        <w:t xml:space="preserve"> bilgi veriniz.(5 madde 15 P</w:t>
      </w:r>
      <w:r w:rsidR="006E70C1">
        <w:rPr>
          <w:rFonts w:cstheme="minorHAnsi"/>
          <w:b/>
          <w:sz w:val="20"/>
          <w:szCs w:val="20"/>
        </w:rPr>
        <w:t>uan</w:t>
      </w:r>
      <w:r w:rsidR="00EF75FB" w:rsidRPr="00AB50FD">
        <w:rPr>
          <w:rFonts w:cstheme="minorHAnsi"/>
          <w:b/>
          <w:sz w:val="20"/>
          <w:szCs w:val="20"/>
        </w:rPr>
        <w:t>)</w:t>
      </w:r>
    </w:p>
    <w:p w:rsidR="00473B93" w:rsidRPr="00473B93" w:rsidRDefault="00473B93" w:rsidP="00EF75FB">
      <w:pPr>
        <w:rPr>
          <w:rFonts w:cstheme="minorHAnsi"/>
          <w:color w:val="FF0000"/>
          <w:sz w:val="20"/>
          <w:szCs w:val="20"/>
        </w:rPr>
      </w:pPr>
      <w:r w:rsidRPr="00473B93">
        <w:rPr>
          <w:rFonts w:cstheme="minorHAnsi"/>
          <w:color w:val="FF0000"/>
          <w:sz w:val="20"/>
          <w:szCs w:val="20"/>
        </w:rPr>
        <w:t xml:space="preserve">1940 - 1960 YILLARI CUMHURİYET DÖNEMİ’NDE HİKÂYE  • 1940 - 1960 yılları Cumhuriyet Dönemi’nde ele alınan konuların çeşitliliği artmış, daha çok gözleme dayanan gerçekçi hikâyeler yazılmıştır.  • Anadolu’ya, halkın yaşamına ağırlık verilmeye başlanmıştır. • Bu dönemin hikâyelerinde “millî–dinî duyarlılık”, “toplumcu–gerçekçi anlayış” ve “bireyin iç dünyasını esas alan anlayış” gibi bazı eğilimler görülmektedir. • 1940’lı yıllarda Birinci Dünya Savaşı’ndan sonra Anadolu’nun durumu, İkinci Dünya Savaşı sonrası toplumsal sorunlar hikâyelerde işlenmiştir.  • Bu dönemde Aka Gündüz, </w:t>
      </w:r>
      <w:proofErr w:type="spellStart"/>
      <w:r w:rsidRPr="00473B93">
        <w:rPr>
          <w:rFonts w:cstheme="minorHAnsi"/>
          <w:color w:val="FF0000"/>
          <w:sz w:val="20"/>
          <w:szCs w:val="20"/>
        </w:rPr>
        <w:t>Bahaeddin</w:t>
      </w:r>
      <w:proofErr w:type="spellEnd"/>
      <w:r w:rsidRPr="00473B93">
        <w:rPr>
          <w:rFonts w:cstheme="minorHAnsi"/>
          <w:color w:val="FF0000"/>
          <w:sz w:val="20"/>
          <w:szCs w:val="20"/>
        </w:rPr>
        <w:t xml:space="preserve"> </w:t>
      </w:r>
      <w:proofErr w:type="spellStart"/>
      <w:r w:rsidRPr="00473B93">
        <w:rPr>
          <w:rFonts w:cstheme="minorHAnsi"/>
          <w:color w:val="FF0000"/>
          <w:sz w:val="20"/>
          <w:szCs w:val="20"/>
        </w:rPr>
        <w:t>Özkişi</w:t>
      </w:r>
      <w:proofErr w:type="spellEnd"/>
      <w:r w:rsidRPr="00473B93">
        <w:rPr>
          <w:rFonts w:cstheme="minorHAnsi"/>
          <w:color w:val="FF0000"/>
          <w:sz w:val="20"/>
          <w:szCs w:val="20"/>
        </w:rPr>
        <w:t xml:space="preserve"> gibi sanatçılar millî–dinî duyarlılığı yansıtan hikâyeler yazmışlardır. Millî–dinî duyarlılığı yansıtan eğilimdeki yazarlar hikâyelerde Millî Mücadele, Doğu–Batı çatışması, ahlaki bozukluklar gibi konuları ele almışlardır. • 1950’li ve 1960’lı yıllarda daha çok yazar ve eser ortaya çıkmıştır. Memur, işçi, köylü, kasabalı ve şehirlerin kenar mahallelerindeki insanların sorunları toplumcu–gerçekçi yönelimle hikâyelerde işlenmiştir. Sadri Ertem, Orhan Kemal, Yaşar Kemal, Kemal Tahir, Fakir </w:t>
      </w:r>
      <w:proofErr w:type="spellStart"/>
      <w:r w:rsidRPr="00473B93">
        <w:rPr>
          <w:rFonts w:cstheme="minorHAnsi"/>
          <w:color w:val="FF0000"/>
          <w:sz w:val="20"/>
          <w:szCs w:val="20"/>
        </w:rPr>
        <w:t>Baykurt</w:t>
      </w:r>
      <w:proofErr w:type="spellEnd"/>
      <w:r w:rsidRPr="00473B93">
        <w:rPr>
          <w:rFonts w:cstheme="minorHAnsi"/>
          <w:color w:val="FF0000"/>
          <w:sz w:val="20"/>
          <w:szCs w:val="20"/>
        </w:rPr>
        <w:t xml:space="preserve">, Samim </w:t>
      </w:r>
      <w:proofErr w:type="spellStart"/>
      <w:r w:rsidRPr="00473B93">
        <w:rPr>
          <w:rFonts w:cstheme="minorHAnsi"/>
          <w:color w:val="FF0000"/>
          <w:sz w:val="20"/>
          <w:szCs w:val="20"/>
        </w:rPr>
        <w:t>Kocagöz</w:t>
      </w:r>
      <w:proofErr w:type="spellEnd"/>
      <w:r w:rsidRPr="00473B93">
        <w:rPr>
          <w:rFonts w:cstheme="minorHAnsi"/>
          <w:color w:val="FF0000"/>
          <w:sz w:val="20"/>
          <w:szCs w:val="20"/>
        </w:rPr>
        <w:t xml:space="preserve">, Talip Apaydın gibi yazarlar bu yönelime bağlı eserler vermişlerdir. • Sonraki zaman dilimlerinde insanın yaşam kavgası, kadının toplumdaki yeri ve çocuklar önem kazanmaya başlamış; Peyami Safa, Memduh Şevket Esendal, Tarık Buğra, Cevat </w:t>
      </w:r>
      <w:proofErr w:type="spellStart"/>
      <w:r w:rsidRPr="00473B93">
        <w:rPr>
          <w:rFonts w:cstheme="minorHAnsi"/>
          <w:color w:val="FF0000"/>
          <w:sz w:val="20"/>
          <w:szCs w:val="20"/>
        </w:rPr>
        <w:t>Şakir</w:t>
      </w:r>
      <w:proofErr w:type="spellEnd"/>
      <w:r w:rsidRPr="00473B93">
        <w:rPr>
          <w:rFonts w:cstheme="minorHAnsi"/>
          <w:color w:val="FF0000"/>
          <w:sz w:val="20"/>
          <w:szCs w:val="20"/>
        </w:rPr>
        <w:t xml:space="preserve"> </w:t>
      </w:r>
      <w:proofErr w:type="spellStart"/>
      <w:r w:rsidRPr="00473B93">
        <w:rPr>
          <w:rFonts w:cstheme="minorHAnsi"/>
          <w:color w:val="FF0000"/>
          <w:sz w:val="20"/>
          <w:szCs w:val="20"/>
        </w:rPr>
        <w:t>Kabaağaçlı</w:t>
      </w:r>
      <w:proofErr w:type="spellEnd"/>
      <w:r w:rsidRPr="00473B93">
        <w:rPr>
          <w:rFonts w:cstheme="minorHAnsi"/>
          <w:color w:val="FF0000"/>
          <w:sz w:val="20"/>
          <w:szCs w:val="20"/>
        </w:rPr>
        <w:t xml:space="preserve">, Sabahattin Kudret Aksal gibi yazarlar bireyin iç dünyasını esas alan anlayışla insan gerçekliğini psikolojik yönüyle yansıtan hikâyeler yazmışlardır. Toplumcu-Gerçekçi </w:t>
      </w:r>
      <w:proofErr w:type="gramStart"/>
      <w:r w:rsidRPr="00473B93">
        <w:rPr>
          <w:rFonts w:cstheme="minorHAnsi"/>
          <w:color w:val="FF0000"/>
          <w:sz w:val="20"/>
          <w:szCs w:val="20"/>
        </w:rPr>
        <w:t>Hikayeler</w:t>
      </w:r>
      <w:proofErr w:type="gramEnd"/>
      <w:r w:rsidRPr="00473B93">
        <w:rPr>
          <w:rFonts w:cstheme="minorHAnsi"/>
          <w:color w:val="FF0000"/>
          <w:sz w:val="20"/>
          <w:szCs w:val="20"/>
        </w:rPr>
        <w:t xml:space="preserve"> (1940-1960) Özellikleri:  • 1920’li yıllardan beri önemli eserlerle edebi hayatın içerisinde adından çokça söz ettiren toplumcu gerçekçiler, özellikle roman ve hikâye alanında başarılı ürünle ortaya koymuşlardır.  • 1940-1960 arası dönemde de toplumcu gerçekçi tarzda </w:t>
      </w:r>
      <w:proofErr w:type="gramStart"/>
      <w:r w:rsidRPr="00473B93">
        <w:rPr>
          <w:rFonts w:cstheme="minorHAnsi"/>
          <w:color w:val="FF0000"/>
          <w:sz w:val="20"/>
          <w:szCs w:val="20"/>
        </w:rPr>
        <w:t>hikayeler</w:t>
      </w:r>
      <w:proofErr w:type="gramEnd"/>
      <w:r w:rsidRPr="00473B93">
        <w:rPr>
          <w:rFonts w:cstheme="minorHAnsi"/>
          <w:color w:val="FF0000"/>
          <w:sz w:val="20"/>
          <w:szCs w:val="20"/>
        </w:rPr>
        <w:t xml:space="preserve"> kaleme alınır.  • Toplumcu gerçekçiler, toplumdaki düzensizlik ve çatışmalar ile köy gibi küçük yerleşim yerlerinin sorunları üzerinde yoğunlaşırlar; eserlerini ağa-köylü, öğretmen-imam, halk-yönetici, zengin-fakir, güçlü-güçsüz, aydın-cahil gibi belirgin farklılıklar üzerine kurarlar.  • Toplumcu gerçekçi eserlerde anlatım tekniklerinden daha çok anlatılan şeyler önemli görülmüştür.  • Toplumcu gerçekçi yazarlar genellikle kendi ideolojik söylemlerini eserlerine yansıtmışlardır. Bu dönemde yazılan öykü ve romanların birçoğu belirli görüşleri anlatmak, belirli bir siyasi anlayışı savunmak için bir araç olarak kullanılmıştır.  • Toplumcu gerçekçi anlayışın ortaya çıkmasında özellikle Köy Enstitüsü’nden mezun olan yazarların büyük etkisi vardır. Köyün içinde yaşayan köy kökenli, enstitü mezunu yazarlar, köy insanını yakından tanıdıkları için eserlerinde onların sorunlarını başarıyla anlatmışlardır.  • Toplumcu gerçekçi eserlerde realizm ve natüralizm etkileri vardır.  • Toplumcu gerçekçi yazarlar roman ve </w:t>
      </w:r>
      <w:proofErr w:type="gramStart"/>
      <w:r w:rsidRPr="00473B93">
        <w:rPr>
          <w:rFonts w:cstheme="minorHAnsi"/>
          <w:color w:val="FF0000"/>
          <w:sz w:val="20"/>
          <w:szCs w:val="20"/>
        </w:rPr>
        <w:t>hikayelerinde</w:t>
      </w:r>
      <w:proofErr w:type="gramEnd"/>
      <w:r w:rsidRPr="00473B93">
        <w:rPr>
          <w:rFonts w:cstheme="minorHAnsi"/>
          <w:color w:val="FF0000"/>
          <w:sz w:val="20"/>
          <w:szCs w:val="20"/>
        </w:rPr>
        <w:t xml:space="preserve"> sade bir dil kullanmış, halk kültüründen yer alan birçok unsura yer vermişler, kahramanlarını bölgesel ağızlarına göre konuşturmuşlardır.</w:t>
      </w:r>
    </w:p>
    <w:p w:rsidR="00EF75FB" w:rsidRPr="00473B93" w:rsidRDefault="00EF75FB" w:rsidP="00EF75FB">
      <w:pPr>
        <w:rPr>
          <w:rFonts w:cstheme="minorHAnsi"/>
          <w:color w:val="FF0000"/>
          <w:sz w:val="20"/>
          <w:szCs w:val="20"/>
        </w:rPr>
      </w:pPr>
    </w:p>
    <w:p w:rsidR="00EF75FB" w:rsidRPr="00473B93" w:rsidRDefault="00EF75FB" w:rsidP="00EF75FB">
      <w:pPr>
        <w:rPr>
          <w:rFonts w:cstheme="minorHAnsi"/>
          <w:color w:val="FF0000"/>
          <w:sz w:val="20"/>
          <w:szCs w:val="20"/>
        </w:rPr>
      </w:pPr>
    </w:p>
    <w:p w:rsidR="00EF75FB" w:rsidRPr="00AB50FD" w:rsidRDefault="00EF75FB" w:rsidP="00EF75FB">
      <w:pPr>
        <w:rPr>
          <w:rFonts w:cstheme="minorHAnsi"/>
          <w:sz w:val="20"/>
          <w:szCs w:val="20"/>
        </w:rPr>
      </w:pPr>
    </w:p>
    <w:p w:rsidR="00471062" w:rsidRPr="00AB50FD" w:rsidRDefault="00471062" w:rsidP="00EF75FB">
      <w:pPr>
        <w:rPr>
          <w:rFonts w:cstheme="minorHAnsi"/>
          <w:sz w:val="20"/>
          <w:szCs w:val="20"/>
        </w:rPr>
      </w:pPr>
    </w:p>
    <w:p w:rsidR="00471062" w:rsidRPr="00AB50FD" w:rsidRDefault="00471062" w:rsidP="00EF75FB">
      <w:pPr>
        <w:rPr>
          <w:rFonts w:cstheme="minorHAnsi"/>
          <w:sz w:val="20"/>
          <w:szCs w:val="20"/>
        </w:rPr>
      </w:pPr>
    </w:p>
    <w:p w:rsidR="00471062" w:rsidRPr="00AB50FD" w:rsidRDefault="00471062" w:rsidP="00EF75FB">
      <w:pPr>
        <w:rPr>
          <w:rFonts w:cstheme="minorHAnsi"/>
          <w:sz w:val="20"/>
          <w:szCs w:val="20"/>
        </w:rPr>
      </w:pPr>
    </w:p>
    <w:p w:rsidR="00471062" w:rsidRPr="00AB50FD" w:rsidRDefault="00471062" w:rsidP="00EF75FB">
      <w:pPr>
        <w:rPr>
          <w:rFonts w:cstheme="minorHAnsi"/>
          <w:sz w:val="20"/>
          <w:szCs w:val="20"/>
        </w:rPr>
      </w:pPr>
    </w:p>
    <w:p w:rsidR="00EF75FB" w:rsidRPr="00AB50FD" w:rsidRDefault="00EF75FB" w:rsidP="00244051">
      <w:pPr>
        <w:spacing w:after="0" w:line="0" w:lineRule="atLeast"/>
        <w:jc w:val="both"/>
        <w:rPr>
          <w:rFonts w:cstheme="minorHAnsi"/>
          <w:b/>
          <w:sz w:val="20"/>
          <w:szCs w:val="20"/>
        </w:rPr>
      </w:pPr>
    </w:p>
    <w:p w:rsidR="00244051" w:rsidRPr="00AB50FD" w:rsidRDefault="0006444A" w:rsidP="006E70C1">
      <w:pPr>
        <w:spacing w:after="0" w:line="0" w:lineRule="atLeast"/>
        <w:ind w:right="-284"/>
        <w:jc w:val="both"/>
        <w:rPr>
          <w:rFonts w:cstheme="minorHAnsi"/>
          <w:b/>
          <w:sz w:val="20"/>
          <w:szCs w:val="20"/>
        </w:rPr>
      </w:pPr>
      <w:r w:rsidRPr="00AB50FD">
        <w:rPr>
          <w:rFonts w:cstheme="minorHAnsi"/>
          <w:b/>
          <w:sz w:val="20"/>
          <w:szCs w:val="20"/>
        </w:rPr>
        <w:t xml:space="preserve">SORU 5. </w:t>
      </w:r>
      <w:r w:rsidR="00244051" w:rsidRPr="00AB50FD">
        <w:rPr>
          <w:rFonts w:cstheme="minorHAnsi"/>
          <w:b/>
          <w:sz w:val="20"/>
          <w:szCs w:val="20"/>
        </w:rPr>
        <w:t>Aşağıdaki parçada geçen yazımı yanlış sözcükleri bulup sözcüklerin doğru şeklini tabloya yazın</w:t>
      </w:r>
      <w:r w:rsidR="001759E7" w:rsidRPr="00AB50FD">
        <w:rPr>
          <w:rFonts w:cstheme="minorHAnsi"/>
          <w:b/>
          <w:sz w:val="20"/>
          <w:szCs w:val="20"/>
        </w:rPr>
        <w:t>ız</w:t>
      </w:r>
      <w:r w:rsidR="00244051" w:rsidRPr="00AB50FD">
        <w:rPr>
          <w:rFonts w:cstheme="minorHAnsi"/>
          <w:b/>
          <w:sz w:val="20"/>
          <w:szCs w:val="20"/>
        </w:rPr>
        <w:t>.(10</w:t>
      </w:r>
      <w:r w:rsidR="006E70C1">
        <w:rPr>
          <w:rFonts w:cstheme="minorHAnsi"/>
          <w:b/>
          <w:sz w:val="20"/>
          <w:szCs w:val="20"/>
        </w:rPr>
        <w:t xml:space="preserve"> </w:t>
      </w:r>
      <w:r w:rsidR="00244051" w:rsidRPr="00AB50FD">
        <w:rPr>
          <w:rFonts w:cstheme="minorHAnsi"/>
          <w:b/>
          <w:sz w:val="20"/>
          <w:szCs w:val="20"/>
        </w:rPr>
        <w:t>p</w:t>
      </w:r>
      <w:r w:rsidR="006E70C1">
        <w:rPr>
          <w:rFonts w:cstheme="minorHAnsi"/>
          <w:b/>
          <w:sz w:val="20"/>
          <w:szCs w:val="20"/>
        </w:rPr>
        <w:t>uan</w:t>
      </w:r>
      <w:r w:rsidR="00244051" w:rsidRPr="00AB50FD">
        <w:rPr>
          <w:rFonts w:cstheme="minorHAnsi"/>
          <w:b/>
          <w:sz w:val="20"/>
          <w:szCs w:val="20"/>
        </w:rPr>
        <w:t>)</w:t>
      </w:r>
      <w:r w:rsidR="00244051" w:rsidRPr="00AB50FD">
        <w:rPr>
          <w:rFonts w:cstheme="minorHAnsi"/>
          <w:b/>
          <w:sz w:val="20"/>
          <w:szCs w:val="20"/>
        </w:rPr>
        <w:tab/>
      </w:r>
    </w:p>
    <w:p w:rsidR="00244051" w:rsidRPr="00AB50FD" w:rsidRDefault="00244051" w:rsidP="00244051">
      <w:pPr>
        <w:spacing w:after="0" w:line="0" w:lineRule="atLeast"/>
        <w:ind w:firstLine="708"/>
        <w:jc w:val="both"/>
        <w:rPr>
          <w:rFonts w:cstheme="minorHAnsi"/>
          <w:sz w:val="20"/>
          <w:szCs w:val="20"/>
        </w:rPr>
      </w:pPr>
      <w:r w:rsidRPr="00AB50FD">
        <w:rPr>
          <w:rFonts w:cstheme="minorHAnsi"/>
          <w:sz w:val="20"/>
          <w:szCs w:val="20"/>
        </w:rPr>
        <w:lastRenderedPageBreak/>
        <w:t xml:space="preserve">Bu gün çok heyecanlı ve neşeliydi. Bütün gün bir köşeden bir köşeye gezip durdu. Sanki hayatına çok önemli </w:t>
      </w:r>
      <w:proofErr w:type="spellStart"/>
      <w:r w:rsidRPr="00AB50FD">
        <w:rPr>
          <w:rFonts w:cstheme="minorHAnsi"/>
          <w:sz w:val="20"/>
          <w:szCs w:val="20"/>
        </w:rPr>
        <w:t>birşey</w:t>
      </w:r>
      <w:proofErr w:type="spellEnd"/>
      <w:r w:rsidRPr="00AB50FD">
        <w:rPr>
          <w:rFonts w:cstheme="minorHAnsi"/>
          <w:sz w:val="20"/>
          <w:szCs w:val="20"/>
        </w:rPr>
        <w:t xml:space="preserve"> </w:t>
      </w:r>
      <w:proofErr w:type="spellStart"/>
      <w:r w:rsidRPr="00AB50FD">
        <w:rPr>
          <w:rFonts w:cstheme="minorHAnsi"/>
          <w:sz w:val="20"/>
          <w:szCs w:val="20"/>
        </w:rPr>
        <w:t>eklenmişdi</w:t>
      </w:r>
      <w:proofErr w:type="spellEnd"/>
      <w:r w:rsidRPr="00AB50FD">
        <w:rPr>
          <w:rFonts w:cstheme="minorHAnsi"/>
          <w:sz w:val="20"/>
          <w:szCs w:val="20"/>
        </w:rPr>
        <w:t xml:space="preserve">. Sonra yavaş </w:t>
      </w:r>
      <w:proofErr w:type="spellStart"/>
      <w:r w:rsidRPr="00AB50FD">
        <w:rPr>
          <w:rFonts w:cstheme="minorHAnsi"/>
          <w:sz w:val="20"/>
          <w:szCs w:val="20"/>
        </w:rPr>
        <w:t>yavaş</w:t>
      </w:r>
      <w:proofErr w:type="spellEnd"/>
      <w:r w:rsidRPr="00AB50FD">
        <w:rPr>
          <w:rFonts w:cstheme="minorHAnsi"/>
          <w:sz w:val="20"/>
          <w:szCs w:val="20"/>
        </w:rPr>
        <w:t xml:space="preserve"> yorgunluğunu ve hayata karşı isteksizliğini üzerinden attığını his etti. Sabah kalktığında gördüğü karışık rüyalar bile onun bu günkü mutluluğunu bozamadı.</w:t>
      </w:r>
    </w:p>
    <w:tbl>
      <w:tblPr>
        <w:tblStyle w:val="AkKlavuz-Vurgu2"/>
        <w:tblW w:w="0" w:type="auto"/>
        <w:tblLook w:val="04A0"/>
      </w:tblPr>
      <w:tblGrid>
        <w:gridCol w:w="1858"/>
        <w:gridCol w:w="1858"/>
        <w:gridCol w:w="1857"/>
        <w:gridCol w:w="1857"/>
        <w:gridCol w:w="1858"/>
      </w:tblGrid>
      <w:tr w:rsidR="00244051" w:rsidRPr="00473B93" w:rsidTr="009050A3">
        <w:trPr>
          <w:cnfStyle w:val="100000000000"/>
        </w:trPr>
        <w:tc>
          <w:tcPr>
            <w:cnfStyle w:val="001000000000"/>
            <w:tcW w:w="1858" w:type="dxa"/>
          </w:tcPr>
          <w:p w:rsidR="00244051" w:rsidRPr="00473B93" w:rsidRDefault="00473B93" w:rsidP="00233FDE">
            <w:pPr>
              <w:spacing w:line="360" w:lineRule="auto"/>
              <w:jc w:val="both"/>
              <w:rPr>
                <w:rFonts w:asciiTheme="minorHAnsi" w:hAnsiTheme="minorHAnsi" w:cstheme="minorHAnsi"/>
                <w:b w:val="0"/>
                <w:color w:val="FF0000"/>
                <w:sz w:val="20"/>
                <w:szCs w:val="20"/>
              </w:rPr>
            </w:pPr>
            <w:r w:rsidRPr="00473B93">
              <w:rPr>
                <w:rFonts w:asciiTheme="minorHAnsi" w:hAnsiTheme="minorHAnsi" w:cstheme="minorHAnsi"/>
                <w:b w:val="0"/>
                <w:color w:val="FF0000"/>
                <w:sz w:val="20"/>
                <w:szCs w:val="20"/>
              </w:rPr>
              <w:t>BİR ŞEY</w:t>
            </w:r>
          </w:p>
        </w:tc>
        <w:tc>
          <w:tcPr>
            <w:tcW w:w="1858" w:type="dxa"/>
          </w:tcPr>
          <w:p w:rsidR="00244051" w:rsidRPr="00473B93" w:rsidRDefault="00473B93" w:rsidP="00233FDE">
            <w:pPr>
              <w:spacing w:line="360" w:lineRule="auto"/>
              <w:jc w:val="both"/>
              <w:cnfStyle w:val="100000000000"/>
              <w:rPr>
                <w:rFonts w:asciiTheme="minorHAnsi" w:hAnsiTheme="minorHAnsi" w:cstheme="minorHAnsi"/>
                <w:b w:val="0"/>
                <w:color w:val="FF0000"/>
                <w:sz w:val="20"/>
                <w:szCs w:val="20"/>
              </w:rPr>
            </w:pPr>
            <w:r w:rsidRPr="00473B93">
              <w:rPr>
                <w:rFonts w:asciiTheme="minorHAnsi" w:hAnsiTheme="minorHAnsi" w:cstheme="minorHAnsi"/>
                <w:b w:val="0"/>
                <w:color w:val="FF0000"/>
                <w:sz w:val="20"/>
                <w:szCs w:val="20"/>
              </w:rPr>
              <w:t>EKLENMİŞTİ</w:t>
            </w:r>
          </w:p>
        </w:tc>
        <w:tc>
          <w:tcPr>
            <w:tcW w:w="1857" w:type="dxa"/>
          </w:tcPr>
          <w:p w:rsidR="00244051" w:rsidRPr="00473B93" w:rsidRDefault="00473B93" w:rsidP="00233FDE">
            <w:pPr>
              <w:spacing w:line="360" w:lineRule="auto"/>
              <w:jc w:val="both"/>
              <w:cnfStyle w:val="100000000000"/>
              <w:rPr>
                <w:rFonts w:asciiTheme="minorHAnsi" w:hAnsiTheme="minorHAnsi" w:cstheme="minorHAnsi"/>
                <w:b w:val="0"/>
                <w:color w:val="FF0000"/>
                <w:sz w:val="20"/>
                <w:szCs w:val="20"/>
              </w:rPr>
            </w:pPr>
            <w:r w:rsidRPr="00473B93">
              <w:rPr>
                <w:rFonts w:asciiTheme="minorHAnsi" w:hAnsiTheme="minorHAnsi" w:cstheme="minorHAnsi"/>
                <w:b w:val="0"/>
                <w:color w:val="FF0000"/>
                <w:sz w:val="20"/>
                <w:szCs w:val="20"/>
              </w:rPr>
              <w:t>BUGÜNKÜ</w:t>
            </w:r>
          </w:p>
        </w:tc>
        <w:tc>
          <w:tcPr>
            <w:tcW w:w="1857" w:type="dxa"/>
          </w:tcPr>
          <w:p w:rsidR="00244051" w:rsidRPr="00473B93" w:rsidRDefault="00473B93" w:rsidP="00233FDE">
            <w:pPr>
              <w:spacing w:line="360" w:lineRule="auto"/>
              <w:jc w:val="both"/>
              <w:cnfStyle w:val="100000000000"/>
              <w:rPr>
                <w:rFonts w:asciiTheme="minorHAnsi" w:hAnsiTheme="minorHAnsi" w:cstheme="minorHAnsi"/>
                <w:b w:val="0"/>
                <w:color w:val="FF0000"/>
                <w:sz w:val="20"/>
                <w:szCs w:val="20"/>
              </w:rPr>
            </w:pPr>
            <w:r w:rsidRPr="00473B93">
              <w:rPr>
                <w:rFonts w:asciiTheme="minorHAnsi" w:hAnsiTheme="minorHAnsi" w:cstheme="minorHAnsi"/>
                <w:b w:val="0"/>
                <w:color w:val="FF0000"/>
                <w:sz w:val="20"/>
                <w:szCs w:val="20"/>
              </w:rPr>
              <w:t>BUGÜN</w:t>
            </w:r>
          </w:p>
        </w:tc>
        <w:tc>
          <w:tcPr>
            <w:tcW w:w="1858" w:type="dxa"/>
          </w:tcPr>
          <w:p w:rsidR="00244051" w:rsidRPr="00473B93" w:rsidRDefault="00473B93" w:rsidP="00233FDE">
            <w:pPr>
              <w:spacing w:line="360" w:lineRule="auto"/>
              <w:jc w:val="both"/>
              <w:cnfStyle w:val="100000000000"/>
              <w:rPr>
                <w:rFonts w:asciiTheme="minorHAnsi" w:hAnsiTheme="minorHAnsi" w:cstheme="minorHAnsi"/>
                <w:b w:val="0"/>
                <w:color w:val="FF0000"/>
                <w:sz w:val="20"/>
                <w:szCs w:val="20"/>
              </w:rPr>
            </w:pPr>
            <w:r w:rsidRPr="00473B93">
              <w:rPr>
                <w:rFonts w:asciiTheme="minorHAnsi" w:hAnsiTheme="minorHAnsi" w:cstheme="minorHAnsi"/>
                <w:b w:val="0"/>
                <w:color w:val="FF0000"/>
                <w:sz w:val="20"/>
                <w:szCs w:val="20"/>
              </w:rPr>
              <w:t>HİSSETTİ</w:t>
            </w:r>
          </w:p>
        </w:tc>
      </w:tr>
    </w:tbl>
    <w:p w:rsidR="0006444A" w:rsidRPr="00AB50FD" w:rsidRDefault="0006444A" w:rsidP="00471062">
      <w:pPr>
        <w:ind w:right="-284"/>
        <w:rPr>
          <w:rFonts w:cstheme="minorHAnsi"/>
          <w:sz w:val="20"/>
          <w:szCs w:val="20"/>
        </w:rPr>
      </w:pPr>
    </w:p>
    <w:p w:rsidR="009050A3" w:rsidRPr="00473B93" w:rsidRDefault="009050A3" w:rsidP="00471062">
      <w:pPr>
        <w:ind w:right="-284"/>
        <w:rPr>
          <w:rFonts w:cstheme="minorHAnsi"/>
          <w:color w:val="FF0000"/>
          <w:sz w:val="20"/>
          <w:szCs w:val="20"/>
        </w:rPr>
      </w:pPr>
      <w:r w:rsidRPr="00473B93">
        <w:rPr>
          <w:rFonts w:cstheme="minorHAnsi"/>
          <w:color w:val="FF0000"/>
          <w:sz w:val="20"/>
          <w:szCs w:val="20"/>
        </w:rPr>
        <w:t>Akşamın bu saatinde nereye gide</w:t>
      </w:r>
      <w:r w:rsidR="00471062" w:rsidRPr="00473B93">
        <w:rPr>
          <w:rFonts w:cstheme="minorHAnsi"/>
          <w:color w:val="FF0000"/>
          <w:sz w:val="20"/>
          <w:szCs w:val="20"/>
        </w:rPr>
        <w:t>bileceğini düşündü.</w:t>
      </w:r>
      <w:r w:rsidRPr="00473B93">
        <w:rPr>
          <w:rFonts w:cstheme="minorHAnsi"/>
          <w:color w:val="FF0000"/>
          <w:sz w:val="20"/>
          <w:szCs w:val="20"/>
        </w:rPr>
        <w:t xml:space="preserve"> Yıllarını verdiği o ev artık yoktu</w:t>
      </w:r>
      <w:r w:rsidR="00471062" w:rsidRPr="00473B93">
        <w:rPr>
          <w:rFonts w:cstheme="minorHAnsi"/>
          <w:color w:val="FF0000"/>
          <w:sz w:val="20"/>
          <w:szCs w:val="20"/>
        </w:rPr>
        <w:t xml:space="preserve"> </w:t>
      </w:r>
      <w:r w:rsidR="00473B93" w:rsidRPr="00473B93">
        <w:rPr>
          <w:rFonts w:cstheme="minorHAnsi"/>
          <w:color w:val="FF0000"/>
          <w:sz w:val="20"/>
          <w:szCs w:val="20"/>
        </w:rPr>
        <w:t>.</w:t>
      </w:r>
      <w:r w:rsidRPr="00473B93">
        <w:rPr>
          <w:rFonts w:cstheme="minorHAnsi"/>
          <w:color w:val="FF0000"/>
          <w:sz w:val="20"/>
          <w:szCs w:val="20"/>
        </w:rPr>
        <w:t>(  ) Üzgündü</w:t>
      </w:r>
      <w:r w:rsidR="00471062" w:rsidRPr="00473B93">
        <w:rPr>
          <w:rFonts w:cstheme="minorHAnsi"/>
          <w:color w:val="FF0000"/>
          <w:sz w:val="20"/>
          <w:szCs w:val="20"/>
        </w:rPr>
        <w:t xml:space="preserve"> </w:t>
      </w:r>
      <w:r w:rsidRPr="00473B93">
        <w:rPr>
          <w:rFonts w:cstheme="minorHAnsi"/>
          <w:color w:val="FF0000"/>
          <w:sz w:val="20"/>
          <w:szCs w:val="20"/>
        </w:rPr>
        <w:t xml:space="preserve">(  </w:t>
      </w:r>
      <w:r w:rsidR="00473B93" w:rsidRPr="00473B93">
        <w:rPr>
          <w:rFonts w:cstheme="minorHAnsi"/>
          <w:color w:val="FF0000"/>
          <w:sz w:val="20"/>
          <w:szCs w:val="20"/>
        </w:rPr>
        <w:t>,</w:t>
      </w:r>
      <w:r w:rsidRPr="00473B93">
        <w:rPr>
          <w:rFonts w:cstheme="minorHAnsi"/>
          <w:color w:val="FF0000"/>
          <w:sz w:val="20"/>
          <w:szCs w:val="20"/>
        </w:rPr>
        <w:t>)bir an nefes alamadığını hissetti</w:t>
      </w:r>
      <w:r w:rsidR="00471062" w:rsidRPr="00473B93">
        <w:rPr>
          <w:rFonts w:cstheme="minorHAnsi"/>
          <w:color w:val="FF0000"/>
          <w:sz w:val="20"/>
          <w:szCs w:val="20"/>
        </w:rPr>
        <w:t xml:space="preserve"> </w:t>
      </w:r>
      <w:r w:rsidR="00473B93" w:rsidRPr="00473B93">
        <w:rPr>
          <w:rFonts w:cstheme="minorHAnsi"/>
          <w:color w:val="FF0000"/>
          <w:sz w:val="20"/>
          <w:szCs w:val="20"/>
        </w:rPr>
        <w:t>,</w:t>
      </w:r>
      <w:r w:rsidRPr="00473B93">
        <w:rPr>
          <w:rFonts w:cstheme="minorHAnsi"/>
          <w:color w:val="FF0000"/>
          <w:sz w:val="20"/>
          <w:szCs w:val="20"/>
        </w:rPr>
        <w:t xml:space="preserve">(  ) amaçsız ve bitkin </w:t>
      </w:r>
      <w:r w:rsidR="00471062" w:rsidRPr="00473B93">
        <w:rPr>
          <w:rFonts w:cstheme="minorHAnsi"/>
          <w:color w:val="FF0000"/>
          <w:sz w:val="20"/>
          <w:szCs w:val="20"/>
        </w:rPr>
        <w:t xml:space="preserve">yürüdü. </w:t>
      </w:r>
      <w:proofErr w:type="gramStart"/>
      <w:r w:rsidRPr="00473B93">
        <w:rPr>
          <w:rFonts w:cstheme="minorHAnsi"/>
          <w:color w:val="FF0000"/>
          <w:sz w:val="20"/>
          <w:szCs w:val="20"/>
        </w:rPr>
        <w:t>Bilmediği,bol</w:t>
      </w:r>
      <w:proofErr w:type="gramEnd"/>
      <w:r w:rsidRPr="00473B93">
        <w:rPr>
          <w:rFonts w:cstheme="minorHAnsi"/>
          <w:color w:val="FF0000"/>
          <w:sz w:val="20"/>
          <w:szCs w:val="20"/>
        </w:rPr>
        <w:t xml:space="preserve"> ışıklı, kalabalık bir caddenin sonunda birinin kendine seslendiğini duydu. Esmerce, zayıf yüzlü, uzun boylu </w:t>
      </w:r>
      <w:proofErr w:type="gramStart"/>
      <w:r w:rsidRPr="00473B93">
        <w:rPr>
          <w:rFonts w:cstheme="minorHAnsi"/>
          <w:color w:val="FF0000"/>
          <w:sz w:val="20"/>
          <w:szCs w:val="20"/>
        </w:rPr>
        <w:t>(</w:t>
      </w:r>
      <w:proofErr w:type="gramEnd"/>
      <w:r w:rsidR="00473B93" w:rsidRPr="00473B93">
        <w:rPr>
          <w:rFonts w:cstheme="minorHAnsi"/>
          <w:color w:val="FF0000"/>
          <w:sz w:val="20"/>
          <w:szCs w:val="20"/>
        </w:rPr>
        <w:t>…</w:t>
      </w:r>
      <w:r w:rsidRPr="00473B93">
        <w:rPr>
          <w:rFonts w:cstheme="minorHAnsi"/>
          <w:color w:val="FF0000"/>
          <w:sz w:val="20"/>
          <w:szCs w:val="20"/>
        </w:rPr>
        <w:t xml:space="preserve">  )</w:t>
      </w:r>
      <w:r w:rsidR="00471062" w:rsidRPr="00473B93">
        <w:rPr>
          <w:rFonts w:cstheme="minorHAnsi"/>
          <w:color w:val="FF0000"/>
          <w:sz w:val="20"/>
          <w:szCs w:val="20"/>
        </w:rPr>
        <w:t xml:space="preserve"> </w:t>
      </w:r>
      <w:r w:rsidRPr="00473B93">
        <w:rPr>
          <w:rFonts w:cstheme="minorHAnsi"/>
          <w:color w:val="FF0000"/>
          <w:sz w:val="20"/>
          <w:szCs w:val="20"/>
        </w:rPr>
        <w:t>Yüzü tanıdık geliyordu acaba nereden gelmişti</w:t>
      </w:r>
      <w:r w:rsidR="00471062" w:rsidRPr="00473B93">
        <w:rPr>
          <w:rFonts w:cstheme="minorHAnsi"/>
          <w:color w:val="FF0000"/>
          <w:sz w:val="20"/>
          <w:szCs w:val="20"/>
        </w:rPr>
        <w:t xml:space="preserve"> </w:t>
      </w:r>
      <w:r w:rsidRPr="00473B93">
        <w:rPr>
          <w:rFonts w:cstheme="minorHAnsi"/>
          <w:color w:val="FF0000"/>
          <w:sz w:val="20"/>
          <w:szCs w:val="20"/>
        </w:rPr>
        <w:t>(</w:t>
      </w:r>
      <w:r w:rsidR="00473B93" w:rsidRPr="00473B93">
        <w:rPr>
          <w:rFonts w:cstheme="minorHAnsi"/>
          <w:color w:val="FF0000"/>
          <w:sz w:val="20"/>
          <w:szCs w:val="20"/>
        </w:rPr>
        <w:t>?</w:t>
      </w:r>
      <w:r w:rsidRPr="00473B93">
        <w:rPr>
          <w:rFonts w:cstheme="minorHAnsi"/>
          <w:color w:val="FF0000"/>
          <w:sz w:val="20"/>
          <w:szCs w:val="20"/>
        </w:rPr>
        <w:t xml:space="preserve">  ) Eskilerden biri olmalıydı</w:t>
      </w:r>
      <w:r w:rsidR="00471062" w:rsidRPr="00473B93">
        <w:rPr>
          <w:rFonts w:cstheme="minorHAnsi"/>
          <w:color w:val="FF0000"/>
          <w:sz w:val="20"/>
          <w:szCs w:val="20"/>
        </w:rPr>
        <w:t xml:space="preserve"> </w:t>
      </w:r>
      <w:r w:rsidRPr="00473B93">
        <w:rPr>
          <w:rFonts w:cstheme="minorHAnsi"/>
          <w:color w:val="FF0000"/>
          <w:sz w:val="20"/>
          <w:szCs w:val="20"/>
        </w:rPr>
        <w:t xml:space="preserve">( </w:t>
      </w:r>
      <w:r w:rsidR="00473B93" w:rsidRPr="00473B93">
        <w:rPr>
          <w:rFonts w:cstheme="minorHAnsi"/>
          <w:color w:val="FF0000"/>
          <w:sz w:val="20"/>
          <w:szCs w:val="20"/>
        </w:rPr>
        <w:t>.</w:t>
      </w:r>
      <w:r w:rsidRPr="00473B93">
        <w:rPr>
          <w:rFonts w:cstheme="minorHAnsi"/>
          <w:color w:val="FF0000"/>
          <w:sz w:val="20"/>
          <w:szCs w:val="20"/>
        </w:rPr>
        <w:t xml:space="preserve"> ) Birden ayağa kalkıp (  </w:t>
      </w:r>
      <w:r w:rsidR="00473B93" w:rsidRPr="00473B93">
        <w:rPr>
          <w:rFonts w:cstheme="minorHAnsi"/>
          <w:color w:val="FF0000"/>
          <w:sz w:val="20"/>
          <w:szCs w:val="20"/>
        </w:rPr>
        <w:t>“</w:t>
      </w:r>
      <w:r w:rsidRPr="00473B93">
        <w:rPr>
          <w:rFonts w:cstheme="minorHAnsi"/>
          <w:color w:val="FF0000"/>
          <w:sz w:val="20"/>
          <w:szCs w:val="20"/>
        </w:rPr>
        <w:t>)Sen de kimsin(</w:t>
      </w:r>
      <w:r w:rsidR="00473B93" w:rsidRPr="00473B93">
        <w:rPr>
          <w:rFonts w:cstheme="minorHAnsi"/>
          <w:color w:val="FF0000"/>
          <w:sz w:val="20"/>
          <w:szCs w:val="20"/>
        </w:rPr>
        <w:t>?</w:t>
      </w:r>
      <w:r w:rsidRPr="00473B93">
        <w:rPr>
          <w:rFonts w:cstheme="minorHAnsi"/>
          <w:color w:val="FF0000"/>
          <w:sz w:val="20"/>
          <w:szCs w:val="20"/>
        </w:rPr>
        <w:t xml:space="preserve">  ) ( </w:t>
      </w:r>
      <w:r w:rsidR="00473B93" w:rsidRPr="00473B93">
        <w:rPr>
          <w:rFonts w:cstheme="minorHAnsi"/>
          <w:color w:val="FF0000"/>
          <w:sz w:val="20"/>
          <w:szCs w:val="20"/>
        </w:rPr>
        <w:t>“</w:t>
      </w:r>
      <w:r w:rsidRPr="00473B93">
        <w:rPr>
          <w:rFonts w:cstheme="minorHAnsi"/>
          <w:color w:val="FF0000"/>
          <w:sz w:val="20"/>
          <w:szCs w:val="20"/>
        </w:rPr>
        <w:t xml:space="preserve"> ) diye sordu(</w:t>
      </w:r>
      <w:r w:rsidR="00473B93" w:rsidRPr="00473B93">
        <w:rPr>
          <w:rFonts w:cstheme="minorHAnsi"/>
          <w:color w:val="FF0000"/>
          <w:sz w:val="20"/>
          <w:szCs w:val="20"/>
        </w:rPr>
        <w:t>.</w:t>
      </w:r>
      <w:r w:rsidRPr="00473B93">
        <w:rPr>
          <w:rFonts w:cstheme="minorHAnsi"/>
          <w:color w:val="FF0000"/>
          <w:sz w:val="20"/>
          <w:szCs w:val="20"/>
        </w:rPr>
        <w:t xml:space="preserve">  )</w:t>
      </w:r>
    </w:p>
    <w:p w:rsidR="0006444A" w:rsidRPr="00AB50FD" w:rsidRDefault="0006444A" w:rsidP="009050A3">
      <w:pPr>
        <w:rPr>
          <w:rFonts w:cstheme="minorHAnsi"/>
          <w:b/>
          <w:sz w:val="20"/>
          <w:szCs w:val="20"/>
        </w:rPr>
      </w:pPr>
      <w:r w:rsidRPr="00AB50FD">
        <w:rPr>
          <w:rFonts w:cstheme="minorHAnsi"/>
          <w:b/>
          <w:sz w:val="20"/>
          <w:szCs w:val="20"/>
        </w:rPr>
        <w:t xml:space="preserve">SORU 6. </w:t>
      </w:r>
      <w:r w:rsidR="009050A3" w:rsidRPr="00AB50FD">
        <w:rPr>
          <w:rFonts w:cstheme="minorHAnsi"/>
          <w:b/>
          <w:sz w:val="20"/>
          <w:szCs w:val="20"/>
        </w:rPr>
        <w:t>Yukarıdaki parçada ayraçlarla belirtilen yerlere uygun noktal</w:t>
      </w:r>
      <w:r w:rsidRPr="00AB50FD">
        <w:rPr>
          <w:rFonts w:cstheme="minorHAnsi"/>
          <w:b/>
          <w:sz w:val="20"/>
          <w:szCs w:val="20"/>
        </w:rPr>
        <w:t>ama işaretlerini getiriniz( 10</w:t>
      </w:r>
      <w:r w:rsidR="009050A3" w:rsidRPr="00AB50FD">
        <w:rPr>
          <w:rFonts w:cstheme="minorHAnsi"/>
          <w:b/>
          <w:sz w:val="20"/>
          <w:szCs w:val="20"/>
        </w:rPr>
        <w:t xml:space="preserve"> P</w:t>
      </w:r>
      <w:r w:rsidR="006E70C1">
        <w:rPr>
          <w:rFonts w:cstheme="minorHAnsi"/>
          <w:b/>
          <w:sz w:val="20"/>
          <w:szCs w:val="20"/>
        </w:rPr>
        <w:t>uan</w:t>
      </w:r>
      <w:r w:rsidR="009050A3" w:rsidRPr="00AB50FD">
        <w:rPr>
          <w:rFonts w:cstheme="minorHAnsi"/>
          <w:b/>
          <w:sz w:val="20"/>
          <w:szCs w:val="20"/>
        </w:rPr>
        <w:t>)</w:t>
      </w:r>
    </w:p>
    <w:p w:rsidR="0006444A" w:rsidRPr="00AB50FD" w:rsidRDefault="0006444A" w:rsidP="009050A3">
      <w:pPr>
        <w:rPr>
          <w:rFonts w:cstheme="minorHAnsi"/>
          <w:b/>
          <w:sz w:val="20"/>
          <w:szCs w:val="20"/>
        </w:rPr>
      </w:pPr>
      <w:r w:rsidRPr="00AB50FD">
        <w:rPr>
          <w:rFonts w:cstheme="minorHAnsi"/>
          <w:b/>
          <w:sz w:val="20"/>
          <w:szCs w:val="20"/>
        </w:rPr>
        <w:t xml:space="preserve">SORU 7. Aşağıdaki cümlelerin </w:t>
      </w:r>
      <w:proofErr w:type="spellStart"/>
      <w:r w:rsidRPr="00AB50FD">
        <w:rPr>
          <w:rFonts w:cstheme="minorHAnsi"/>
          <w:b/>
          <w:sz w:val="20"/>
          <w:szCs w:val="20"/>
        </w:rPr>
        <w:t>ögelerini</w:t>
      </w:r>
      <w:proofErr w:type="spellEnd"/>
      <w:r w:rsidRPr="00AB50FD">
        <w:rPr>
          <w:rFonts w:cstheme="minorHAnsi"/>
          <w:b/>
          <w:sz w:val="20"/>
          <w:szCs w:val="20"/>
        </w:rPr>
        <w:t xml:space="preserve"> ayırınız. ( 10 P</w:t>
      </w:r>
      <w:r w:rsidR="006E70C1">
        <w:rPr>
          <w:rFonts w:cstheme="minorHAnsi"/>
          <w:b/>
          <w:sz w:val="20"/>
          <w:szCs w:val="20"/>
        </w:rPr>
        <w:t>uan</w:t>
      </w:r>
      <w:r w:rsidRPr="00AB50FD">
        <w:rPr>
          <w:rFonts w:cstheme="minorHAnsi"/>
          <w:b/>
          <w:sz w:val="20"/>
          <w:szCs w:val="20"/>
        </w:rPr>
        <w:t>)</w:t>
      </w:r>
    </w:p>
    <w:p w:rsidR="0006444A" w:rsidRPr="00473B93" w:rsidRDefault="0006444A" w:rsidP="0006444A">
      <w:pPr>
        <w:pStyle w:val="ListeParagraf"/>
        <w:numPr>
          <w:ilvl w:val="0"/>
          <w:numId w:val="2"/>
        </w:numPr>
        <w:rPr>
          <w:rFonts w:cstheme="minorHAnsi"/>
          <w:color w:val="FF0000"/>
          <w:sz w:val="20"/>
          <w:szCs w:val="20"/>
          <w:shd w:val="clear" w:color="auto" w:fill="FFFFFF"/>
        </w:rPr>
      </w:pPr>
      <w:r w:rsidRPr="00473B93">
        <w:rPr>
          <w:rFonts w:cstheme="minorHAnsi"/>
          <w:color w:val="FF0000"/>
          <w:sz w:val="20"/>
          <w:szCs w:val="20"/>
          <w:u w:val="single"/>
          <w:shd w:val="clear" w:color="auto" w:fill="FFFFFF"/>
        </w:rPr>
        <w:t>Bir avuç kelime</w:t>
      </w:r>
      <w:r w:rsidRPr="00473B93">
        <w:rPr>
          <w:rFonts w:cstheme="minorHAnsi"/>
          <w:color w:val="FF0000"/>
          <w:sz w:val="20"/>
          <w:szCs w:val="20"/>
          <w:shd w:val="clear" w:color="auto" w:fill="FFFFFF"/>
        </w:rPr>
        <w:t xml:space="preserve">, </w:t>
      </w:r>
      <w:r w:rsidRPr="00473B93">
        <w:rPr>
          <w:rFonts w:cstheme="minorHAnsi"/>
          <w:color w:val="FF0000"/>
          <w:sz w:val="20"/>
          <w:szCs w:val="20"/>
          <w:u w:val="single"/>
          <w:shd w:val="clear" w:color="auto" w:fill="FFFFFF"/>
        </w:rPr>
        <w:t>kıtala</w:t>
      </w:r>
      <w:r w:rsidRPr="00473B93">
        <w:rPr>
          <w:rFonts w:cstheme="minorHAnsi"/>
          <w:color w:val="FF0000"/>
          <w:sz w:val="20"/>
          <w:szCs w:val="20"/>
          <w:shd w:val="clear" w:color="auto" w:fill="FFFFFF"/>
        </w:rPr>
        <w:t xml:space="preserve">rı </w:t>
      </w:r>
      <w:proofErr w:type="gramStart"/>
      <w:r w:rsidRPr="00473B93">
        <w:rPr>
          <w:rFonts w:cstheme="minorHAnsi"/>
          <w:color w:val="FF0000"/>
          <w:sz w:val="20"/>
          <w:szCs w:val="20"/>
          <w:shd w:val="clear" w:color="auto" w:fill="FFFFFF"/>
        </w:rPr>
        <w:t>b</w:t>
      </w:r>
      <w:r w:rsidRPr="00473B93">
        <w:rPr>
          <w:rFonts w:cstheme="minorHAnsi"/>
          <w:color w:val="FF0000"/>
          <w:sz w:val="20"/>
          <w:szCs w:val="20"/>
          <w:u w:val="single"/>
          <w:shd w:val="clear" w:color="auto" w:fill="FFFFFF"/>
        </w:rPr>
        <w:t>irbirinden</w:t>
      </w:r>
      <w:r w:rsidR="00473B93" w:rsidRPr="00473B93">
        <w:rPr>
          <w:rFonts w:cstheme="minorHAnsi"/>
          <w:color w:val="FF0000"/>
          <w:sz w:val="20"/>
          <w:szCs w:val="20"/>
          <w:u w:val="single"/>
          <w:shd w:val="clear" w:color="auto" w:fill="FFFFFF"/>
        </w:rPr>
        <w:t xml:space="preserve">   </w:t>
      </w:r>
      <w:r w:rsidRPr="00473B93">
        <w:rPr>
          <w:rFonts w:cstheme="minorHAnsi"/>
          <w:color w:val="FF0000"/>
          <w:sz w:val="20"/>
          <w:szCs w:val="20"/>
          <w:u w:val="single"/>
          <w:shd w:val="clear" w:color="auto" w:fill="FFFFFF"/>
        </w:rPr>
        <w:t xml:space="preserve"> </w:t>
      </w:r>
      <w:r w:rsidRPr="00473B93">
        <w:rPr>
          <w:rFonts w:cstheme="minorHAnsi"/>
          <w:color w:val="FF0000"/>
          <w:sz w:val="20"/>
          <w:szCs w:val="20"/>
          <w:shd w:val="clear" w:color="auto" w:fill="FFFFFF"/>
        </w:rPr>
        <w:t>ayırır</w:t>
      </w:r>
      <w:proofErr w:type="gramEnd"/>
      <w:r w:rsidRPr="00473B93">
        <w:rPr>
          <w:rFonts w:cstheme="minorHAnsi"/>
          <w:color w:val="FF0000"/>
          <w:sz w:val="20"/>
          <w:szCs w:val="20"/>
          <w:shd w:val="clear" w:color="auto" w:fill="FFFFFF"/>
        </w:rPr>
        <w:t>.</w:t>
      </w:r>
    </w:p>
    <w:p w:rsidR="0006444A" w:rsidRPr="00473B93" w:rsidRDefault="00473B93" w:rsidP="003D7A79">
      <w:pPr>
        <w:rPr>
          <w:rFonts w:cstheme="minorHAnsi"/>
          <w:color w:val="FF0000"/>
          <w:sz w:val="20"/>
          <w:szCs w:val="20"/>
          <w:shd w:val="clear" w:color="auto" w:fill="FFF9F2"/>
        </w:rPr>
      </w:pPr>
      <w:r w:rsidRPr="00473B93">
        <w:rPr>
          <w:rFonts w:cstheme="minorHAnsi"/>
          <w:color w:val="FF0000"/>
          <w:sz w:val="20"/>
          <w:szCs w:val="20"/>
          <w:shd w:val="clear" w:color="auto" w:fill="FFF9F2"/>
        </w:rPr>
        <w:t xml:space="preserve">            ÖZNE-NESNE-DOLAYLI T-YÜKLEM</w:t>
      </w:r>
    </w:p>
    <w:p w:rsidR="0006444A" w:rsidRPr="00473B93" w:rsidRDefault="0006444A" w:rsidP="0006444A">
      <w:pPr>
        <w:pStyle w:val="ListeParagraf"/>
        <w:numPr>
          <w:ilvl w:val="0"/>
          <w:numId w:val="2"/>
        </w:numPr>
        <w:rPr>
          <w:rFonts w:cstheme="minorHAnsi"/>
          <w:color w:val="FF0000"/>
          <w:sz w:val="20"/>
          <w:szCs w:val="20"/>
        </w:rPr>
      </w:pPr>
      <w:r w:rsidRPr="00473B93">
        <w:rPr>
          <w:rFonts w:cstheme="minorHAnsi"/>
          <w:color w:val="FF0000"/>
          <w:sz w:val="20"/>
          <w:szCs w:val="20"/>
          <w:u w:val="single"/>
          <w:shd w:val="clear" w:color="auto" w:fill="FFFFFF"/>
        </w:rPr>
        <w:t>Yapılan her savaşta</w:t>
      </w:r>
      <w:r w:rsidRPr="00473B93">
        <w:rPr>
          <w:rFonts w:cstheme="minorHAnsi"/>
          <w:color w:val="FF0000"/>
          <w:sz w:val="20"/>
          <w:szCs w:val="20"/>
          <w:shd w:val="clear" w:color="auto" w:fill="FFFFFF"/>
        </w:rPr>
        <w:t xml:space="preserve"> </w:t>
      </w:r>
      <w:r w:rsidRPr="00473B93">
        <w:rPr>
          <w:rFonts w:cstheme="minorHAnsi"/>
          <w:color w:val="FF0000"/>
          <w:sz w:val="20"/>
          <w:szCs w:val="20"/>
          <w:u w:val="single"/>
          <w:shd w:val="clear" w:color="auto" w:fill="FFFFFF"/>
        </w:rPr>
        <w:t>masumlar, çocuklar, gökteki kuşlar, yerdeki karıncalar</w:t>
      </w:r>
      <w:r w:rsidRPr="00473B93">
        <w:rPr>
          <w:rFonts w:cstheme="minorHAnsi"/>
          <w:color w:val="FF0000"/>
          <w:sz w:val="20"/>
          <w:szCs w:val="20"/>
          <w:shd w:val="clear" w:color="auto" w:fill="FFFFFF"/>
        </w:rPr>
        <w:t xml:space="preserve"> </w:t>
      </w:r>
      <w:r w:rsidRPr="00473B93">
        <w:rPr>
          <w:rFonts w:cstheme="minorHAnsi"/>
          <w:color w:val="FF0000"/>
          <w:sz w:val="20"/>
          <w:szCs w:val="20"/>
          <w:u w:val="single"/>
          <w:shd w:val="clear" w:color="auto" w:fill="FFFFFF"/>
        </w:rPr>
        <w:t>zarar görür.</w:t>
      </w:r>
    </w:p>
    <w:p w:rsidR="0006444A" w:rsidRPr="00473B93" w:rsidRDefault="00473B93" w:rsidP="0006444A">
      <w:pPr>
        <w:pStyle w:val="ListeParagraf"/>
        <w:rPr>
          <w:rFonts w:cstheme="minorHAnsi"/>
          <w:color w:val="FF0000"/>
          <w:sz w:val="20"/>
          <w:szCs w:val="20"/>
        </w:rPr>
      </w:pPr>
      <w:r w:rsidRPr="00473B93">
        <w:rPr>
          <w:rFonts w:cstheme="minorHAnsi"/>
          <w:color w:val="FF0000"/>
          <w:sz w:val="20"/>
          <w:szCs w:val="20"/>
        </w:rPr>
        <w:t>DOLAYLI T.-ÖZNE-YÜKLEM</w:t>
      </w:r>
    </w:p>
    <w:p w:rsidR="00AB50FD" w:rsidRPr="00AB50FD" w:rsidRDefault="00AB50FD" w:rsidP="0006444A">
      <w:pPr>
        <w:rPr>
          <w:rFonts w:cstheme="minorHAnsi"/>
          <w:b/>
          <w:color w:val="000000"/>
          <w:sz w:val="20"/>
          <w:szCs w:val="20"/>
          <w:shd w:val="clear" w:color="auto" w:fill="FFFFFF"/>
        </w:rPr>
      </w:pPr>
      <w:r w:rsidRPr="00AB50FD">
        <w:rPr>
          <w:rFonts w:cstheme="minorHAnsi"/>
          <w:b/>
          <w:sz w:val="20"/>
          <w:szCs w:val="20"/>
        </w:rPr>
        <w:t xml:space="preserve">SORU </w:t>
      </w:r>
      <w:r>
        <w:rPr>
          <w:rFonts w:cstheme="minorHAnsi"/>
          <w:b/>
          <w:sz w:val="20"/>
          <w:szCs w:val="20"/>
        </w:rPr>
        <w:t>8.A</w:t>
      </w:r>
      <w:r w:rsidRPr="00AB50FD">
        <w:rPr>
          <w:rFonts w:cstheme="minorHAnsi"/>
          <w:b/>
          <w:color w:val="000000"/>
          <w:sz w:val="20"/>
          <w:szCs w:val="20"/>
          <w:shd w:val="clear" w:color="auto" w:fill="FFFFFF"/>
        </w:rPr>
        <w:t>şağıda başlangıcı verilen öyküyü</w:t>
      </w:r>
      <w:r>
        <w:rPr>
          <w:rFonts w:cstheme="minorHAnsi"/>
          <w:b/>
          <w:color w:val="000000"/>
          <w:sz w:val="20"/>
          <w:szCs w:val="20"/>
          <w:shd w:val="clear" w:color="auto" w:fill="FFFFFF"/>
        </w:rPr>
        <w:t>,</w:t>
      </w:r>
      <w:r w:rsidRPr="00AB50FD">
        <w:rPr>
          <w:rFonts w:cstheme="minorHAnsi"/>
          <w:b/>
          <w:color w:val="000000"/>
          <w:sz w:val="20"/>
          <w:szCs w:val="20"/>
          <w:shd w:val="clear" w:color="auto" w:fill="FFFFFF"/>
        </w:rPr>
        <w:t xml:space="preserve"> durum öyküsü olacak şekilde en az beş cümlelik bir paragrafla devam ettiriniz. </w:t>
      </w:r>
      <w:r w:rsidR="006E70C1" w:rsidRPr="00AB50FD">
        <w:rPr>
          <w:rFonts w:cstheme="minorHAnsi"/>
          <w:b/>
          <w:sz w:val="20"/>
          <w:szCs w:val="20"/>
        </w:rPr>
        <w:t>( 10 P</w:t>
      </w:r>
      <w:r w:rsidR="006E70C1">
        <w:rPr>
          <w:rFonts w:cstheme="minorHAnsi"/>
          <w:b/>
          <w:sz w:val="20"/>
          <w:szCs w:val="20"/>
        </w:rPr>
        <w:t>uan</w:t>
      </w:r>
      <w:r w:rsidR="006E70C1" w:rsidRPr="00AB50FD">
        <w:rPr>
          <w:rFonts w:cstheme="minorHAnsi"/>
          <w:b/>
          <w:sz w:val="20"/>
          <w:szCs w:val="20"/>
        </w:rPr>
        <w:t>)</w:t>
      </w:r>
    </w:p>
    <w:p w:rsidR="0006444A" w:rsidRDefault="00AB50FD" w:rsidP="0006444A">
      <w:pPr>
        <w:rPr>
          <w:rFonts w:cstheme="minorHAnsi"/>
          <w:color w:val="000000"/>
          <w:sz w:val="20"/>
          <w:szCs w:val="20"/>
          <w:shd w:val="clear" w:color="auto" w:fill="FFFFFF"/>
        </w:rPr>
      </w:pPr>
      <w:r w:rsidRPr="00AB50FD">
        <w:rPr>
          <w:rFonts w:cstheme="minorHAnsi"/>
          <w:color w:val="000000"/>
          <w:sz w:val="20"/>
          <w:szCs w:val="20"/>
          <w:shd w:val="clear" w:color="auto" w:fill="FFFFFF"/>
        </w:rPr>
        <w:t xml:space="preserve"> Karşımda çırpınıp duran deniz, sanki içimdeki bu çalkantıyı hissetmişti. Kül gibi grileşmiş gökyüzünde güneşten bir parçacık bile kalmamıştı. Garip bir rüzgâr geziniyordu, havada. Sanki o da anlamıştı huzursuzluğumu.----------</w:t>
      </w:r>
    </w:p>
    <w:p w:rsidR="00340374" w:rsidRDefault="00340374"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473B93" w:rsidRDefault="00473B93"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
    <w:p w:rsidR="00340374" w:rsidRDefault="00340374" w:rsidP="0006444A">
      <w:pPr>
        <w:rPr>
          <w:rFonts w:cstheme="minorHAnsi"/>
          <w:color w:val="000000"/>
          <w:sz w:val="20"/>
          <w:szCs w:val="20"/>
          <w:shd w:val="clear" w:color="auto" w:fill="FFFFFF"/>
        </w:rPr>
      </w:pPr>
      <w:proofErr w:type="gramStart"/>
      <w:r>
        <w:rPr>
          <w:rFonts w:cstheme="minorHAnsi"/>
          <w:color w:val="000000"/>
          <w:sz w:val="20"/>
          <w:szCs w:val="20"/>
          <w:shd w:val="clear" w:color="auto" w:fill="FFFFFF"/>
        </w:rPr>
        <w:t>kazanımlar</w:t>
      </w:r>
      <w:proofErr w:type="gramEnd"/>
    </w:p>
    <w:tbl>
      <w:tblPr>
        <w:tblW w:w="6300" w:type="dxa"/>
        <w:tblInd w:w="65" w:type="dxa"/>
        <w:tblCellMar>
          <w:left w:w="70" w:type="dxa"/>
          <w:right w:w="70" w:type="dxa"/>
        </w:tblCellMar>
        <w:tblLook w:val="04A0"/>
      </w:tblPr>
      <w:tblGrid>
        <w:gridCol w:w="1050"/>
        <w:gridCol w:w="1050"/>
        <w:gridCol w:w="1050"/>
        <w:gridCol w:w="1050"/>
        <w:gridCol w:w="1050"/>
        <w:gridCol w:w="1050"/>
      </w:tblGrid>
      <w:tr w:rsidR="00340374" w:rsidRPr="00340374" w:rsidTr="00340374">
        <w:trPr>
          <w:trHeight w:val="455"/>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lastRenderedPageBreak/>
              <w:t>20</w:t>
            </w:r>
          </w:p>
        </w:tc>
        <w:tc>
          <w:tcPr>
            <w:tcW w:w="1050" w:type="dxa"/>
            <w:tcBorders>
              <w:top w:val="single" w:sz="4" w:space="0" w:color="000000"/>
              <w:left w:val="nil"/>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t>20</w:t>
            </w:r>
          </w:p>
        </w:tc>
        <w:tc>
          <w:tcPr>
            <w:tcW w:w="1050" w:type="dxa"/>
            <w:tcBorders>
              <w:top w:val="single" w:sz="4" w:space="0" w:color="000000"/>
              <w:left w:val="nil"/>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t>15</w:t>
            </w:r>
          </w:p>
        </w:tc>
        <w:tc>
          <w:tcPr>
            <w:tcW w:w="1050" w:type="dxa"/>
            <w:tcBorders>
              <w:top w:val="single" w:sz="4" w:space="0" w:color="000000"/>
              <w:left w:val="nil"/>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t>10</w:t>
            </w:r>
          </w:p>
        </w:tc>
        <w:tc>
          <w:tcPr>
            <w:tcW w:w="1050" w:type="dxa"/>
            <w:tcBorders>
              <w:top w:val="single" w:sz="4" w:space="0" w:color="000000"/>
              <w:left w:val="nil"/>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t>10</w:t>
            </w:r>
          </w:p>
        </w:tc>
        <w:tc>
          <w:tcPr>
            <w:tcW w:w="1050" w:type="dxa"/>
            <w:tcBorders>
              <w:top w:val="single" w:sz="4" w:space="0" w:color="000000"/>
              <w:left w:val="nil"/>
              <w:bottom w:val="single" w:sz="4" w:space="0" w:color="000000"/>
              <w:right w:val="single" w:sz="4" w:space="0" w:color="000000"/>
            </w:tcBorders>
            <w:shd w:val="clear" w:color="auto" w:fill="auto"/>
            <w:noWrap/>
            <w:vAlign w:val="center"/>
            <w:hideMark/>
          </w:tcPr>
          <w:p w:rsidR="00340374" w:rsidRPr="00340374" w:rsidRDefault="00340374" w:rsidP="00340374">
            <w:pPr>
              <w:spacing w:after="0" w:line="240" w:lineRule="auto"/>
              <w:jc w:val="center"/>
              <w:rPr>
                <w:rFonts w:ascii="Calibri" w:eastAsia="Times New Roman" w:hAnsi="Calibri" w:cs="Calibri"/>
                <w:sz w:val="16"/>
                <w:szCs w:val="16"/>
              </w:rPr>
            </w:pPr>
            <w:r w:rsidRPr="00340374">
              <w:rPr>
                <w:rFonts w:ascii="Calibri" w:eastAsia="Times New Roman" w:hAnsi="Calibri" w:cs="Calibri"/>
                <w:sz w:val="16"/>
                <w:szCs w:val="16"/>
              </w:rPr>
              <w:t>25</w:t>
            </w:r>
          </w:p>
        </w:tc>
      </w:tr>
      <w:tr w:rsidR="00340374" w:rsidRPr="00340374" w:rsidTr="00340374">
        <w:trPr>
          <w:trHeight w:val="2980"/>
        </w:trPr>
        <w:tc>
          <w:tcPr>
            <w:tcW w:w="1050" w:type="dxa"/>
            <w:tcBorders>
              <w:top w:val="nil"/>
              <w:left w:val="single" w:sz="4" w:space="0" w:color="000000"/>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 xml:space="preserve">S.1) Edebiyatın sanat akımları ile </w:t>
            </w:r>
            <w:proofErr w:type="spellStart"/>
            <w:r w:rsidRPr="00340374">
              <w:rPr>
                <w:rFonts w:ascii="Calibri" w:eastAsia="Times New Roman" w:hAnsi="Calibri" w:cs="Calibri"/>
                <w:sz w:val="12"/>
                <w:szCs w:val="12"/>
              </w:rPr>
              <w:t>ilşkisini</w:t>
            </w:r>
            <w:proofErr w:type="spellEnd"/>
            <w:r w:rsidRPr="00340374">
              <w:rPr>
                <w:rFonts w:ascii="Calibri" w:eastAsia="Times New Roman" w:hAnsi="Calibri" w:cs="Calibri"/>
                <w:sz w:val="12"/>
                <w:szCs w:val="12"/>
              </w:rPr>
              <w:t xml:space="preserve"> kavrar.</w:t>
            </w:r>
          </w:p>
        </w:tc>
        <w:tc>
          <w:tcPr>
            <w:tcW w:w="1050" w:type="dxa"/>
            <w:tcBorders>
              <w:top w:val="nil"/>
              <w:left w:val="nil"/>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 xml:space="preserve">S.2) Metnin türünün ortaya çıkışı ve tarihsel dönem ile ilişkisini belirler. </w:t>
            </w:r>
          </w:p>
        </w:tc>
        <w:tc>
          <w:tcPr>
            <w:tcW w:w="1050" w:type="dxa"/>
            <w:tcBorders>
              <w:top w:val="nil"/>
              <w:left w:val="nil"/>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 xml:space="preserve">S.3) Metnin anlatıcı ve bakış açısının işlevini belirler. </w:t>
            </w:r>
          </w:p>
        </w:tc>
        <w:tc>
          <w:tcPr>
            <w:tcW w:w="1050" w:type="dxa"/>
            <w:tcBorders>
              <w:top w:val="nil"/>
              <w:left w:val="nil"/>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 xml:space="preserve">S.4) Türün ve dönemin / akımın diğer önemli yazarlarını ve eserlerini sıralar. </w:t>
            </w:r>
          </w:p>
        </w:tc>
        <w:tc>
          <w:tcPr>
            <w:tcW w:w="1050" w:type="dxa"/>
            <w:tcBorders>
              <w:top w:val="nil"/>
              <w:left w:val="nil"/>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 xml:space="preserve">S.5) Türün ve dönemin / akımın diğer önemli yazarlarını ve eserlerini sıralar. </w:t>
            </w:r>
          </w:p>
        </w:tc>
        <w:tc>
          <w:tcPr>
            <w:tcW w:w="1050" w:type="dxa"/>
            <w:tcBorders>
              <w:top w:val="nil"/>
              <w:left w:val="nil"/>
              <w:bottom w:val="single" w:sz="4" w:space="0" w:color="000000"/>
              <w:right w:val="single" w:sz="4" w:space="0" w:color="000000"/>
            </w:tcBorders>
            <w:shd w:val="clear" w:color="auto" w:fill="auto"/>
            <w:textDirection w:val="btLr"/>
            <w:vAlign w:val="bottom"/>
            <w:hideMark/>
          </w:tcPr>
          <w:p w:rsidR="00340374" w:rsidRPr="00340374" w:rsidRDefault="00340374" w:rsidP="00340374">
            <w:pPr>
              <w:spacing w:after="0" w:line="240" w:lineRule="auto"/>
              <w:jc w:val="center"/>
              <w:rPr>
                <w:rFonts w:ascii="Calibri" w:eastAsia="Times New Roman" w:hAnsi="Calibri" w:cs="Calibri"/>
                <w:sz w:val="12"/>
                <w:szCs w:val="12"/>
              </w:rPr>
            </w:pPr>
            <w:r w:rsidRPr="00340374">
              <w:rPr>
                <w:rFonts w:ascii="Calibri" w:eastAsia="Times New Roman" w:hAnsi="Calibri" w:cs="Calibri"/>
                <w:sz w:val="12"/>
                <w:szCs w:val="12"/>
              </w:rPr>
              <w:t>S.6) Metinden hareketle dil bilgisi çalışmaları yapar.</w:t>
            </w:r>
          </w:p>
        </w:tc>
      </w:tr>
    </w:tbl>
    <w:p w:rsidR="00340374" w:rsidRPr="00AB50FD" w:rsidRDefault="00340374" w:rsidP="0006444A">
      <w:pPr>
        <w:rPr>
          <w:rFonts w:cstheme="minorHAnsi"/>
          <w:sz w:val="20"/>
          <w:szCs w:val="20"/>
        </w:rPr>
      </w:pPr>
    </w:p>
    <w:sectPr w:rsidR="00340374" w:rsidRPr="00AB50FD" w:rsidSect="001759E7">
      <w:pgSz w:w="11906" w:h="16838"/>
      <w:pgMar w:top="56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Roboto Condensed">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4B0D"/>
    <w:multiLevelType w:val="hybridMultilevel"/>
    <w:tmpl w:val="69A8CA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55F6CD1"/>
    <w:multiLevelType w:val="hybridMultilevel"/>
    <w:tmpl w:val="8A38E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4051"/>
    <w:rsid w:val="00042BCA"/>
    <w:rsid w:val="00054CFC"/>
    <w:rsid w:val="0006444A"/>
    <w:rsid w:val="000E735E"/>
    <w:rsid w:val="001759E7"/>
    <w:rsid w:val="00244051"/>
    <w:rsid w:val="00340374"/>
    <w:rsid w:val="003D7A79"/>
    <w:rsid w:val="00471062"/>
    <w:rsid w:val="00473B93"/>
    <w:rsid w:val="00531134"/>
    <w:rsid w:val="006237AF"/>
    <w:rsid w:val="006D2585"/>
    <w:rsid w:val="006E70C1"/>
    <w:rsid w:val="009050A3"/>
    <w:rsid w:val="009A5A84"/>
    <w:rsid w:val="00AB50FD"/>
    <w:rsid w:val="00B41579"/>
    <w:rsid w:val="00D62E45"/>
    <w:rsid w:val="00DE7C8A"/>
    <w:rsid w:val="00EF75FB"/>
    <w:rsid w:val="00F436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051"/>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AkKlavuz-Vurgu2">
    <w:name w:val="Light Grid Accent 2"/>
    <w:basedOn w:val="NormalTablo"/>
    <w:uiPriority w:val="62"/>
    <w:rsid w:val="00244051"/>
    <w:pPr>
      <w:spacing w:after="0" w:line="240" w:lineRule="auto"/>
    </w:pPr>
    <w:rPr>
      <w:rFonts w:eastAsiaTheme="minorEastAsia"/>
      <w:lang w:eastAsia="tr-T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Gl">
    <w:name w:val="Strong"/>
    <w:basedOn w:val="VarsaylanParagrafYazTipi"/>
    <w:uiPriority w:val="22"/>
    <w:qFormat/>
    <w:rsid w:val="009A5A84"/>
    <w:rPr>
      <w:b/>
      <w:bCs/>
    </w:rPr>
  </w:style>
  <w:style w:type="paragraph" w:styleId="stbilgi">
    <w:name w:val="header"/>
    <w:basedOn w:val="Normal"/>
    <w:link w:val="stbilgiChar"/>
    <w:uiPriority w:val="99"/>
    <w:unhideWhenUsed/>
    <w:rsid w:val="001759E7"/>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1759E7"/>
  </w:style>
  <w:style w:type="table" w:styleId="TabloKlavuzu">
    <w:name w:val="Table Grid"/>
    <w:basedOn w:val="NormalTablo"/>
    <w:uiPriority w:val="59"/>
    <w:rsid w:val="00175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759E7"/>
    <w:pPr>
      <w:ind w:left="720"/>
      <w:contextualSpacing/>
    </w:pPr>
  </w:style>
</w:styles>
</file>

<file path=word/webSettings.xml><?xml version="1.0" encoding="utf-8"?>
<w:webSettings xmlns:r="http://schemas.openxmlformats.org/officeDocument/2006/relationships" xmlns:w="http://schemas.openxmlformats.org/wordprocessingml/2006/main">
  <w:divs>
    <w:div w:id="140969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1325</Words>
  <Characters>7553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Ozlem Tamcan</dc:creator>
  <cp:lastModifiedBy>Ozlem Tamcan</cp:lastModifiedBy>
  <cp:revision>2</cp:revision>
  <dcterms:created xsi:type="dcterms:W3CDTF">2023-10-23T11:53:00Z</dcterms:created>
  <dcterms:modified xsi:type="dcterms:W3CDTF">2023-10-23T11:53:00Z</dcterms:modified>
</cp:coreProperties>
</file>