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XSpec="center" w:tblpY="616"/>
        <w:tblW w:w="10881" w:type="dxa"/>
        <w:tblLayout w:type="fixed"/>
        <w:tblLook w:val="04A0" w:firstRow="1" w:lastRow="0" w:firstColumn="1" w:lastColumn="0" w:noHBand="0" w:noVBand="1"/>
      </w:tblPr>
      <w:tblGrid>
        <w:gridCol w:w="422"/>
        <w:gridCol w:w="675"/>
        <w:gridCol w:w="282"/>
        <w:gridCol w:w="849"/>
        <w:gridCol w:w="1282"/>
        <w:gridCol w:w="1134"/>
        <w:gridCol w:w="993"/>
        <w:gridCol w:w="1134"/>
        <w:gridCol w:w="1134"/>
        <w:gridCol w:w="425"/>
        <w:gridCol w:w="992"/>
        <w:gridCol w:w="1559"/>
      </w:tblGrid>
      <w:tr w:rsidR="00C742CA" w:rsidRPr="00F7225A" w:rsidTr="001D363E">
        <w:trPr>
          <w:trHeight w:val="352"/>
        </w:trPr>
        <w:tc>
          <w:tcPr>
            <w:tcW w:w="422" w:type="dxa"/>
            <w:vMerge w:val="restart"/>
            <w:shd w:val="clear" w:color="auto" w:fill="BFBFBF" w:themeFill="background1" w:themeFillShade="BF"/>
            <w:textDirection w:val="btLr"/>
            <w:vAlign w:val="center"/>
          </w:tcPr>
          <w:p w:rsidR="00C742CA" w:rsidRPr="00F7225A" w:rsidRDefault="00C742CA" w:rsidP="001D363E">
            <w:pPr>
              <w:spacing w:after="160" w:line="259" w:lineRule="auto"/>
              <w:jc w:val="center"/>
              <w:rPr>
                <w:rFonts w:ascii="Times New Roman" w:hAnsi="Times New Roman" w:cs="Times New Roman"/>
                <w:b/>
              </w:rPr>
            </w:pPr>
            <w:r w:rsidRPr="00F7225A">
              <w:rPr>
                <w:rFonts w:ascii="Times New Roman" w:hAnsi="Times New Roman" w:cs="Times New Roman"/>
                <w:b/>
                <w:sz w:val="24"/>
              </w:rPr>
              <w:t>ÖĞRECİNİN</w:t>
            </w:r>
          </w:p>
        </w:tc>
        <w:tc>
          <w:tcPr>
            <w:tcW w:w="957" w:type="dxa"/>
            <w:gridSpan w:val="2"/>
            <w:vAlign w:val="center"/>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Adı</w:t>
            </w:r>
          </w:p>
        </w:tc>
        <w:tc>
          <w:tcPr>
            <w:tcW w:w="2131" w:type="dxa"/>
            <w:gridSpan w:val="2"/>
          </w:tcPr>
          <w:p w:rsidR="00C742CA" w:rsidRPr="00F7225A" w:rsidRDefault="00C742CA" w:rsidP="001D363E">
            <w:pPr>
              <w:spacing w:after="160" w:line="259" w:lineRule="auto"/>
              <w:rPr>
                <w:rFonts w:ascii="Times New Roman" w:hAnsi="Times New Roman" w:cs="Times New Roman"/>
                <w:b/>
              </w:rPr>
            </w:pPr>
          </w:p>
        </w:tc>
        <w:tc>
          <w:tcPr>
            <w:tcW w:w="4395" w:type="dxa"/>
            <w:gridSpan w:val="4"/>
            <w:vMerge w:val="restart"/>
          </w:tcPr>
          <w:p w:rsidR="00C742CA" w:rsidRPr="00F7225A" w:rsidRDefault="00C742CA" w:rsidP="001D363E">
            <w:pPr>
              <w:spacing w:after="160" w:line="259" w:lineRule="auto"/>
              <w:ind w:left="-108"/>
              <w:jc w:val="center"/>
              <w:rPr>
                <w:rFonts w:ascii="Times New Roman" w:hAnsi="Times New Roman" w:cs="Times New Roman"/>
                <w:b/>
                <w:sz w:val="20"/>
              </w:rPr>
            </w:pPr>
            <w:r w:rsidRPr="00F7225A">
              <w:rPr>
                <w:rFonts w:ascii="Times New Roman" w:hAnsi="Times New Roman" w:cs="Times New Roman"/>
                <w:b/>
                <w:sz w:val="20"/>
              </w:rPr>
              <w:t>GEBZE SÜLEYMAN DEMİREL ANADOLU LİSESİ</w:t>
            </w:r>
          </w:p>
          <w:p w:rsidR="00C742CA" w:rsidRPr="00F7225A" w:rsidRDefault="00C742CA" w:rsidP="001D363E">
            <w:pPr>
              <w:spacing w:after="160" w:line="259" w:lineRule="auto"/>
              <w:ind w:left="-108"/>
              <w:jc w:val="center"/>
              <w:rPr>
                <w:rFonts w:ascii="Times New Roman" w:hAnsi="Times New Roman" w:cs="Times New Roman"/>
                <w:b/>
              </w:rPr>
            </w:pPr>
            <w:r w:rsidRPr="00F7225A">
              <w:rPr>
                <w:rFonts w:ascii="Times New Roman" w:hAnsi="Times New Roman" w:cs="Times New Roman"/>
                <w:b/>
              </w:rPr>
              <w:t>2023-2024 EĞİTİM-ÖĞRETİM YILI</w:t>
            </w:r>
          </w:p>
          <w:p w:rsidR="00C742CA" w:rsidRPr="00F7225A" w:rsidRDefault="00C742CA" w:rsidP="001D363E">
            <w:pPr>
              <w:spacing w:after="160" w:line="259" w:lineRule="auto"/>
              <w:ind w:left="-108"/>
              <w:jc w:val="center"/>
              <w:rPr>
                <w:rFonts w:ascii="Times New Roman" w:hAnsi="Times New Roman" w:cs="Times New Roman"/>
                <w:b/>
              </w:rPr>
            </w:pPr>
            <w:r w:rsidRPr="00F7225A">
              <w:rPr>
                <w:rFonts w:ascii="Times New Roman" w:hAnsi="Times New Roman" w:cs="Times New Roman"/>
                <w:b/>
              </w:rPr>
              <w:t>1</w:t>
            </w:r>
            <w:r w:rsidRPr="00F7225A">
              <w:rPr>
                <w:rFonts w:ascii="Times New Roman" w:hAnsi="Times New Roman" w:cs="Times New Roman"/>
                <w:b/>
              </w:rPr>
              <w:t>1</w:t>
            </w:r>
            <w:r w:rsidRPr="00F7225A">
              <w:rPr>
                <w:rFonts w:ascii="Times New Roman" w:hAnsi="Times New Roman" w:cs="Times New Roman"/>
                <w:b/>
              </w:rPr>
              <w:t>. SINIFLAR 1.DÖNEM 1.SINAV SORULARI</w:t>
            </w:r>
          </w:p>
        </w:tc>
        <w:tc>
          <w:tcPr>
            <w:tcW w:w="425" w:type="dxa"/>
            <w:vMerge w:val="restart"/>
            <w:shd w:val="clear" w:color="auto" w:fill="BFBFBF" w:themeFill="background1" w:themeFillShade="BF"/>
            <w:textDirection w:val="btLr"/>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 xml:space="preserve">               SINAV BİLGİLERİ</w:t>
            </w:r>
          </w:p>
        </w:tc>
        <w:tc>
          <w:tcPr>
            <w:tcW w:w="992" w:type="dxa"/>
            <w:vAlign w:val="center"/>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Tarih:</w:t>
            </w:r>
          </w:p>
        </w:tc>
        <w:tc>
          <w:tcPr>
            <w:tcW w:w="1559" w:type="dxa"/>
          </w:tcPr>
          <w:p w:rsidR="00C742CA" w:rsidRPr="00F7225A" w:rsidRDefault="00C742CA" w:rsidP="001D363E">
            <w:pPr>
              <w:spacing w:after="160" w:line="259" w:lineRule="auto"/>
              <w:rPr>
                <w:rFonts w:ascii="Times New Roman" w:hAnsi="Times New Roman" w:cs="Times New Roman"/>
                <w:b/>
              </w:rPr>
            </w:pPr>
          </w:p>
        </w:tc>
      </w:tr>
      <w:tr w:rsidR="00C742CA" w:rsidRPr="00F7225A" w:rsidTr="001D363E">
        <w:trPr>
          <w:trHeight w:val="434"/>
        </w:trPr>
        <w:tc>
          <w:tcPr>
            <w:tcW w:w="422" w:type="dxa"/>
            <w:vMerge/>
            <w:shd w:val="clear" w:color="auto" w:fill="BFBFBF" w:themeFill="background1" w:themeFillShade="BF"/>
          </w:tcPr>
          <w:p w:rsidR="00C742CA" w:rsidRPr="00F7225A" w:rsidRDefault="00C742CA" w:rsidP="001D363E">
            <w:pPr>
              <w:spacing w:after="160" w:line="259" w:lineRule="auto"/>
              <w:rPr>
                <w:rFonts w:ascii="Times New Roman" w:hAnsi="Times New Roman" w:cs="Times New Roman"/>
                <w:b/>
              </w:rPr>
            </w:pPr>
          </w:p>
        </w:tc>
        <w:tc>
          <w:tcPr>
            <w:tcW w:w="957" w:type="dxa"/>
            <w:gridSpan w:val="2"/>
            <w:vAlign w:val="center"/>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Soyadı</w:t>
            </w:r>
          </w:p>
        </w:tc>
        <w:tc>
          <w:tcPr>
            <w:tcW w:w="2131" w:type="dxa"/>
            <w:gridSpan w:val="2"/>
          </w:tcPr>
          <w:p w:rsidR="00C742CA" w:rsidRPr="00F7225A" w:rsidRDefault="00C742CA" w:rsidP="001D363E">
            <w:pPr>
              <w:spacing w:after="160" w:line="259" w:lineRule="auto"/>
              <w:rPr>
                <w:rFonts w:ascii="Times New Roman" w:hAnsi="Times New Roman" w:cs="Times New Roman"/>
                <w:b/>
              </w:rPr>
            </w:pPr>
          </w:p>
        </w:tc>
        <w:tc>
          <w:tcPr>
            <w:tcW w:w="4395" w:type="dxa"/>
            <w:gridSpan w:val="4"/>
            <w:vMerge/>
          </w:tcPr>
          <w:p w:rsidR="00C742CA" w:rsidRPr="00F7225A" w:rsidRDefault="00C742CA" w:rsidP="001D363E">
            <w:pPr>
              <w:spacing w:after="160" w:line="259" w:lineRule="auto"/>
              <w:rPr>
                <w:rFonts w:ascii="Times New Roman" w:hAnsi="Times New Roman" w:cs="Times New Roman"/>
                <w:b/>
              </w:rPr>
            </w:pPr>
          </w:p>
        </w:tc>
        <w:tc>
          <w:tcPr>
            <w:tcW w:w="425" w:type="dxa"/>
            <w:vMerge/>
            <w:shd w:val="clear" w:color="auto" w:fill="BFBFBF" w:themeFill="background1" w:themeFillShade="BF"/>
          </w:tcPr>
          <w:p w:rsidR="00C742CA" w:rsidRPr="00F7225A" w:rsidRDefault="00C742CA" w:rsidP="001D363E">
            <w:pPr>
              <w:spacing w:after="160" w:line="259" w:lineRule="auto"/>
              <w:rPr>
                <w:rFonts w:ascii="Times New Roman" w:hAnsi="Times New Roman" w:cs="Times New Roman"/>
                <w:b/>
              </w:rPr>
            </w:pPr>
          </w:p>
        </w:tc>
        <w:tc>
          <w:tcPr>
            <w:tcW w:w="992" w:type="dxa"/>
            <w:vAlign w:val="center"/>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Ders Adı</w:t>
            </w:r>
          </w:p>
        </w:tc>
        <w:tc>
          <w:tcPr>
            <w:tcW w:w="1559" w:type="dxa"/>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TDE</w:t>
            </w:r>
          </w:p>
        </w:tc>
      </w:tr>
      <w:tr w:rsidR="00C742CA" w:rsidRPr="00F7225A" w:rsidTr="001D363E">
        <w:trPr>
          <w:trHeight w:val="440"/>
        </w:trPr>
        <w:tc>
          <w:tcPr>
            <w:tcW w:w="422" w:type="dxa"/>
            <w:vMerge/>
            <w:shd w:val="clear" w:color="auto" w:fill="BFBFBF" w:themeFill="background1" w:themeFillShade="BF"/>
          </w:tcPr>
          <w:p w:rsidR="00C742CA" w:rsidRPr="00F7225A" w:rsidRDefault="00C742CA" w:rsidP="001D363E">
            <w:pPr>
              <w:spacing w:after="160" w:line="259" w:lineRule="auto"/>
              <w:rPr>
                <w:rFonts w:ascii="Times New Roman" w:hAnsi="Times New Roman" w:cs="Times New Roman"/>
                <w:b/>
              </w:rPr>
            </w:pPr>
          </w:p>
        </w:tc>
        <w:tc>
          <w:tcPr>
            <w:tcW w:w="957" w:type="dxa"/>
            <w:gridSpan w:val="2"/>
            <w:vAlign w:val="center"/>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Sınıfı</w:t>
            </w:r>
          </w:p>
        </w:tc>
        <w:tc>
          <w:tcPr>
            <w:tcW w:w="2131" w:type="dxa"/>
            <w:gridSpan w:val="2"/>
          </w:tcPr>
          <w:p w:rsidR="00C742CA" w:rsidRPr="00F7225A" w:rsidRDefault="00C742CA" w:rsidP="001D363E">
            <w:pPr>
              <w:spacing w:after="160" w:line="259" w:lineRule="auto"/>
              <w:rPr>
                <w:rFonts w:ascii="Times New Roman" w:hAnsi="Times New Roman" w:cs="Times New Roman"/>
                <w:b/>
              </w:rPr>
            </w:pPr>
          </w:p>
        </w:tc>
        <w:tc>
          <w:tcPr>
            <w:tcW w:w="4395" w:type="dxa"/>
            <w:gridSpan w:val="4"/>
            <w:vMerge/>
          </w:tcPr>
          <w:p w:rsidR="00C742CA" w:rsidRPr="00F7225A" w:rsidRDefault="00C742CA" w:rsidP="001D363E">
            <w:pPr>
              <w:spacing w:after="160" w:line="259" w:lineRule="auto"/>
              <w:rPr>
                <w:rFonts w:ascii="Times New Roman" w:hAnsi="Times New Roman" w:cs="Times New Roman"/>
                <w:b/>
              </w:rPr>
            </w:pPr>
          </w:p>
        </w:tc>
        <w:tc>
          <w:tcPr>
            <w:tcW w:w="425" w:type="dxa"/>
            <w:vMerge/>
            <w:shd w:val="clear" w:color="auto" w:fill="BFBFBF" w:themeFill="background1" w:themeFillShade="BF"/>
          </w:tcPr>
          <w:p w:rsidR="00C742CA" w:rsidRPr="00F7225A" w:rsidRDefault="00C742CA" w:rsidP="001D363E">
            <w:pPr>
              <w:spacing w:after="160" w:line="259" w:lineRule="auto"/>
              <w:rPr>
                <w:rFonts w:ascii="Times New Roman" w:hAnsi="Times New Roman" w:cs="Times New Roman"/>
                <w:b/>
              </w:rPr>
            </w:pPr>
          </w:p>
        </w:tc>
        <w:tc>
          <w:tcPr>
            <w:tcW w:w="2551" w:type="dxa"/>
            <w:gridSpan w:val="2"/>
            <w:vMerge w:val="restart"/>
            <w:vAlign w:val="center"/>
          </w:tcPr>
          <w:p w:rsidR="00C742CA" w:rsidRPr="00F7225A" w:rsidRDefault="00C742CA" w:rsidP="001D363E">
            <w:pPr>
              <w:rPr>
                <w:rFonts w:ascii="Times New Roman" w:hAnsi="Times New Roman" w:cs="Times New Roman"/>
                <w:b/>
              </w:rPr>
            </w:pPr>
          </w:p>
        </w:tc>
      </w:tr>
      <w:tr w:rsidR="00C742CA" w:rsidRPr="00F7225A" w:rsidTr="001D363E">
        <w:trPr>
          <w:trHeight w:val="446"/>
        </w:trPr>
        <w:tc>
          <w:tcPr>
            <w:tcW w:w="422" w:type="dxa"/>
            <w:vMerge/>
            <w:tcBorders>
              <w:bottom w:val="single" w:sz="4" w:space="0" w:color="auto"/>
            </w:tcBorders>
            <w:shd w:val="clear" w:color="auto" w:fill="BFBFBF" w:themeFill="background1" w:themeFillShade="BF"/>
          </w:tcPr>
          <w:p w:rsidR="00C742CA" w:rsidRPr="00F7225A" w:rsidRDefault="00C742CA" w:rsidP="001D363E">
            <w:pPr>
              <w:spacing w:after="160" w:line="259" w:lineRule="auto"/>
              <w:rPr>
                <w:rFonts w:ascii="Times New Roman" w:hAnsi="Times New Roman" w:cs="Times New Roman"/>
                <w:b/>
              </w:rPr>
            </w:pPr>
          </w:p>
        </w:tc>
        <w:tc>
          <w:tcPr>
            <w:tcW w:w="957" w:type="dxa"/>
            <w:gridSpan w:val="2"/>
            <w:tcBorders>
              <w:bottom w:val="single" w:sz="4" w:space="0" w:color="auto"/>
            </w:tcBorders>
            <w:vAlign w:val="center"/>
          </w:tcPr>
          <w:p w:rsidR="00C742CA" w:rsidRPr="00F7225A" w:rsidRDefault="00C742CA" w:rsidP="001D363E">
            <w:pPr>
              <w:spacing w:after="160" w:line="259" w:lineRule="auto"/>
              <w:rPr>
                <w:rFonts w:ascii="Times New Roman" w:hAnsi="Times New Roman" w:cs="Times New Roman"/>
                <w:b/>
              </w:rPr>
            </w:pPr>
            <w:r w:rsidRPr="00F7225A">
              <w:rPr>
                <w:rFonts w:ascii="Times New Roman" w:hAnsi="Times New Roman" w:cs="Times New Roman"/>
                <w:b/>
              </w:rPr>
              <w:t>No</w:t>
            </w:r>
          </w:p>
        </w:tc>
        <w:tc>
          <w:tcPr>
            <w:tcW w:w="2131" w:type="dxa"/>
            <w:gridSpan w:val="2"/>
            <w:tcBorders>
              <w:bottom w:val="single" w:sz="4" w:space="0" w:color="auto"/>
            </w:tcBorders>
          </w:tcPr>
          <w:p w:rsidR="00C742CA" w:rsidRPr="00F7225A" w:rsidRDefault="00C742CA" w:rsidP="001D363E">
            <w:pPr>
              <w:spacing w:after="160" w:line="259" w:lineRule="auto"/>
              <w:rPr>
                <w:rFonts w:ascii="Times New Roman" w:hAnsi="Times New Roman" w:cs="Times New Roman"/>
                <w:b/>
              </w:rPr>
            </w:pPr>
          </w:p>
        </w:tc>
        <w:tc>
          <w:tcPr>
            <w:tcW w:w="4395" w:type="dxa"/>
            <w:gridSpan w:val="4"/>
            <w:vMerge/>
            <w:tcBorders>
              <w:bottom w:val="single" w:sz="4" w:space="0" w:color="auto"/>
            </w:tcBorders>
          </w:tcPr>
          <w:p w:rsidR="00C742CA" w:rsidRPr="00F7225A" w:rsidRDefault="00C742CA" w:rsidP="001D363E">
            <w:pPr>
              <w:spacing w:after="160" w:line="259" w:lineRule="auto"/>
              <w:rPr>
                <w:rFonts w:ascii="Times New Roman" w:hAnsi="Times New Roman" w:cs="Times New Roman"/>
                <w:b/>
              </w:rPr>
            </w:pPr>
          </w:p>
        </w:tc>
        <w:tc>
          <w:tcPr>
            <w:tcW w:w="425" w:type="dxa"/>
            <w:vMerge/>
            <w:tcBorders>
              <w:bottom w:val="single" w:sz="4" w:space="0" w:color="auto"/>
            </w:tcBorders>
            <w:shd w:val="clear" w:color="auto" w:fill="BFBFBF" w:themeFill="background1" w:themeFillShade="BF"/>
          </w:tcPr>
          <w:p w:rsidR="00C742CA" w:rsidRPr="00F7225A" w:rsidRDefault="00C742CA" w:rsidP="001D363E">
            <w:pPr>
              <w:spacing w:after="160" w:line="259" w:lineRule="auto"/>
              <w:rPr>
                <w:rFonts w:ascii="Times New Roman" w:hAnsi="Times New Roman" w:cs="Times New Roman"/>
                <w:b/>
              </w:rPr>
            </w:pPr>
          </w:p>
        </w:tc>
        <w:tc>
          <w:tcPr>
            <w:tcW w:w="2551" w:type="dxa"/>
            <w:gridSpan w:val="2"/>
            <w:vMerge/>
            <w:tcBorders>
              <w:bottom w:val="single" w:sz="4" w:space="0" w:color="auto"/>
            </w:tcBorders>
            <w:vAlign w:val="center"/>
          </w:tcPr>
          <w:p w:rsidR="00C742CA" w:rsidRPr="00F7225A" w:rsidRDefault="00C742CA" w:rsidP="001D363E">
            <w:pPr>
              <w:spacing w:after="160" w:line="259" w:lineRule="auto"/>
              <w:rPr>
                <w:rFonts w:ascii="Times New Roman" w:hAnsi="Times New Roman" w:cs="Times New Roman"/>
                <w:b/>
              </w:rPr>
            </w:pPr>
          </w:p>
        </w:tc>
      </w:tr>
      <w:tr w:rsidR="00C742CA" w:rsidRPr="00F7225A" w:rsidTr="001D363E">
        <w:trPr>
          <w:trHeight w:val="287"/>
        </w:trPr>
        <w:tc>
          <w:tcPr>
            <w:tcW w:w="1097" w:type="dxa"/>
            <w:gridSpan w:val="2"/>
            <w:shd w:val="clear" w:color="auto" w:fill="D9D9D9" w:themeFill="background1" w:themeFillShade="D9"/>
            <w:vAlign w:val="center"/>
          </w:tcPr>
          <w:p w:rsidR="00C742CA" w:rsidRPr="00F7225A" w:rsidRDefault="00C742CA" w:rsidP="001D363E">
            <w:pPr>
              <w:spacing w:after="160" w:line="259" w:lineRule="auto"/>
              <w:jc w:val="center"/>
              <w:rPr>
                <w:rFonts w:ascii="Times New Roman" w:hAnsi="Times New Roman" w:cs="Times New Roman"/>
                <w:b/>
                <w:sz w:val="24"/>
              </w:rPr>
            </w:pPr>
            <w:r w:rsidRPr="00F7225A">
              <w:rPr>
                <w:rFonts w:ascii="Times New Roman" w:hAnsi="Times New Roman" w:cs="Times New Roman"/>
                <w:b/>
                <w:sz w:val="24"/>
              </w:rPr>
              <w:t>1</w:t>
            </w:r>
          </w:p>
        </w:tc>
        <w:tc>
          <w:tcPr>
            <w:tcW w:w="1131" w:type="dxa"/>
            <w:gridSpan w:val="2"/>
            <w:shd w:val="clear" w:color="auto" w:fill="D9D9D9" w:themeFill="background1" w:themeFillShade="D9"/>
            <w:vAlign w:val="center"/>
          </w:tcPr>
          <w:p w:rsidR="00C742CA" w:rsidRPr="00F7225A" w:rsidRDefault="00C742CA" w:rsidP="001D363E">
            <w:pPr>
              <w:spacing w:after="160" w:line="259" w:lineRule="auto"/>
              <w:jc w:val="center"/>
              <w:rPr>
                <w:rFonts w:ascii="Times New Roman" w:hAnsi="Times New Roman" w:cs="Times New Roman"/>
                <w:b/>
                <w:sz w:val="24"/>
              </w:rPr>
            </w:pPr>
            <w:r w:rsidRPr="00F7225A">
              <w:rPr>
                <w:rFonts w:ascii="Times New Roman" w:hAnsi="Times New Roman" w:cs="Times New Roman"/>
                <w:b/>
                <w:sz w:val="24"/>
              </w:rPr>
              <w:t>2</w:t>
            </w:r>
          </w:p>
        </w:tc>
        <w:tc>
          <w:tcPr>
            <w:tcW w:w="1282" w:type="dxa"/>
            <w:shd w:val="clear" w:color="auto" w:fill="D9D9D9" w:themeFill="background1" w:themeFillShade="D9"/>
            <w:vAlign w:val="center"/>
          </w:tcPr>
          <w:p w:rsidR="00C742CA" w:rsidRPr="00F7225A" w:rsidRDefault="00C742CA" w:rsidP="001D363E">
            <w:pPr>
              <w:spacing w:after="160" w:line="259" w:lineRule="auto"/>
              <w:jc w:val="center"/>
              <w:rPr>
                <w:rFonts w:ascii="Times New Roman" w:hAnsi="Times New Roman" w:cs="Times New Roman"/>
                <w:b/>
                <w:sz w:val="24"/>
              </w:rPr>
            </w:pPr>
            <w:r w:rsidRPr="00F7225A">
              <w:rPr>
                <w:rFonts w:ascii="Times New Roman" w:hAnsi="Times New Roman" w:cs="Times New Roman"/>
                <w:b/>
                <w:sz w:val="24"/>
              </w:rPr>
              <w:t>3</w:t>
            </w:r>
          </w:p>
        </w:tc>
        <w:tc>
          <w:tcPr>
            <w:tcW w:w="1134" w:type="dxa"/>
            <w:shd w:val="clear" w:color="auto" w:fill="D9D9D9" w:themeFill="background1" w:themeFillShade="D9"/>
            <w:vAlign w:val="center"/>
          </w:tcPr>
          <w:p w:rsidR="00C742CA" w:rsidRPr="00F7225A" w:rsidRDefault="00C742CA" w:rsidP="001D363E">
            <w:pPr>
              <w:spacing w:after="160" w:line="259" w:lineRule="auto"/>
              <w:jc w:val="center"/>
              <w:rPr>
                <w:rFonts w:ascii="Times New Roman" w:hAnsi="Times New Roman" w:cs="Times New Roman"/>
                <w:b/>
                <w:sz w:val="24"/>
              </w:rPr>
            </w:pPr>
            <w:r w:rsidRPr="00F7225A">
              <w:rPr>
                <w:rFonts w:ascii="Times New Roman" w:hAnsi="Times New Roman" w:cs="Times New Roman"/>
                <w:b/>
                <w:sz w:val="24"/>
              </w:rPr>
              <w:t>4</w:t>
            </w:r>
          </w:p>
        </w:tc>
        <w:tc>
          <w:tcPr>
            <w:tcW w:w="993" w:type="dxa"/>
            <w:shd w:val="clear" w:color="auto" w:fill="D9D9D9" w:themeFill="background1" w:themeFillShade="D9"/>
            <w:vAlign w:val="center"/>
          </w:tcPr>
          <w:p w:rsidR="00C742CA" w:rsidRPr="00F7225A" w:rsidRDefault="00C742CA" w:rsidP="001D363E">
            <w:pPr>
              <w:spacing w:after="160" w:line="259" w:lineRule="auto"/>
              <w:jc w:val="center"/>
              <w:rPr>
                <w:rFonts w:ascii="Times New Roman" w:hAnsi="Times New Roman" w:cs="Times New Roman"/>
                <w:b/>
                <w:sz w:val="24"/>
              </w:rPr>
            </w:pPr>
            <w:r w:rsidRPr="00F7225A">
              <w:rPr>
                <w:rFonts w:ascii="Times New Roman" w:hAnsi="Times New Roman" w:cs="Times New Roman"/>
                <w:b/>
                <w:sz w:val="24"/>
              </w:rPr>
              <w:t>5</w:t>
            </w:r>
          </w:p>
        </w:tc>
        <w:tc>
          <w:tcPr>
            <w:tcW w:w="1134" w:type="dxa"/>
            <w:shd w:val="clear" w:color="auto" w:fill="D9D9D9" w:themeFill="background1" w:themeFillShade="D9"/>
            <w:vAlign w:val="center"/>
          </w:tcPr>
          <w:p w:rsidR="00C742CA" w:rsidRPr="00F7225A" w:rsidRDefault="00C742CA" w:rsidP="001D363E">
            <w:pPr>
              <w:spacing w:after="160" w:line="259" w:lineRule="auto"/>
              <w:jc w:val="center"/>
              <w:rPr>
                <w:rFonts w:ascii="Times New Roman" w:hAnsi="Times New Roman" w:cs="Times New Roman"/>
                <w:b/>
                <w:sz w:val="24"/>
              </w:rPr>
            </w:pPr>
            <w:r w:rsidRPr="00F7225A">
              <w:rPr>
                <w:rFonts w:ascii="Times New Roman" w:hAnsi="Times New Roman" w:cs="Times New Roman"/>
                <w:b/>
                <w:sz w:val="24"/>
              </w:rPr>
              <w:t>6</w:t>
            </w:r>
          </w:p>
        </w:tc>
        <w:tc>
          <w:tcPr>
            <w:tcW w:w="1134" w:type="dxa"/>
            <w:shd w:val="clear" w:color="auto" w:fill="D9D9D9" w:themeFill="background1" w:themeFillShade="D9"/>
            <w:vAlign w:val="center"/>
          </w:tcPr>
          <w:p w:rsidR="00C742CA" w:rsidRPr="00F7225A" w:rsidRDefault="00C742CA" w:rsidP="001D363E">
            <w:pPr>
              <w:spacing w:after="160" w:line="259" w:lineRule="auto"/>
              <w:jc w:val="center"/>
              <w:rPr>
                <w:rFonts w:ascii="Times New Roman" w:hAnsi="Times New Roman" w:cs="Times New Roman"/>
                <w:b/>
                <w:sz w:val="24"/>
              </w:rPr>
            </w:pPr>
            <w:r w:rsidRPr="00F7225A">
              <w:rPr>
                <w:rFonts w:ascii="Times New Roman" w:hAnsi="Times New Roman" w:cs="Times New Roman"/>
                <w:b/>
                <w:sz w:val="24"/>
              </w:rPr>
              <w:t>7</w:t>
            </w:r>
          </w:p>
        </w:tc>
        <w:tc>
          <w:tcPr>
            <w:tcW w:w="2976" w:type="dxa"/>
            <w:gridSpan w:val="3"/>
            <w:vMerge w:val="restart"/>
            <w:vAlign w:val="center"/>
          </w:tcPr>
          <w:p w:rsidR="00C742CA" w:rsidRPr="00F7225A" w:rsidRDefault="00C742CA" w:rsidP="00C742CA">
            <w:pPr>
              <w:pStyle w:val="ListeParagraf"/>
              <w:numPr>
                <w:ilvl w:val="0"/>
                <w:numId w:val="3"/>
              </w:numPr>
              <w:rPr>
                <w:rFonts w:ascii="Times New Roman" w:hAnsi="Times New Roman" w:cs="Times New Roman"/>
                <w:b/>
                <w:sz w:val="24"/>
              </w:rPr>
            </w:pPr>
            <w:r w:rsidRPr="00F7225A">
              <w:rPr>
                <w:rFonts w:ascii="Times New Roman" w:hAnsi="Times New Roman" w:cs="Times New Roman"/>
                <w:b/>
                <w:sz w:val="24"/>
              </w:rPr>
              <w:t xml:space="preserve">PUANI: </w:t>
            </w:r>
          </w:p>
        </w:tc>
      </w:tr>
      <w:tr w:rsidR="00C742CA" w:rsidRPr="00F7225A" w:rsidTr="001D363E">
        <w:trPr>
          <w:trHeight w:val="666"/>
        </w:trPr>
        <w:tc>
          <w:tcPr>
            <w:tcW w:w="1097" w:type="dxa"/>
            <w:gridSpan w:val="2"/>
            <w:vAlign w:val="center"/>
          </w:tcPr>
          <w:p w:rsidR="00C742CA" w:rsidRPr="00F7225A" w:rsidRDefault="00C742CA" w:rsidP="001D363E">
            <w:pPr>
              <w:spacing w:after="160" w:line="259" w:lineRule="auto"/>
              <w:rPr>
                <w:rFonts w:ascii="Times New Roman" w:hAnsi="Times New Roman" w:cs="Times New Roman"/>
                <w:b/>
              </w:rPr>
            </w:pPr>
          </w:p>
        </w:tc>
        <w:tc>
          <w:tcPr>
            <w:tcW w:w="1131" w:type="dxa"/>
            <w:gridSpan w:val="2"/>
            <w:vAlign w:val="center"/>
          </w:tcPr>
          <w:p w:rsidR="00C742CA" w:rsidRPr="00F7225A" w:rsidRDefault="00C742CA" w:rsidP="001D363E">
            <w:pPr>
              <w:spacing w:after="160" w:line="259" w:lineRule="auto"/>
              <w:rPr>
                <w:rFonts w:ascii="Times New Roman" w:hAnsi="Times New Roman" w:cs="Times New Roman"/>
                <w:b/>
              </w:rPr>
            </w:pPr>
          </w:p>
        </w:tc>
        <w:tc>
          <w:tcPr>
            <w:tcW w:w="1282" w:type="dxa"/>
            <w:vAlign w:val="center"/>
          </w:tcPr>
          <w:p w:rsidR="00C742CA" w:rsidRPr="00F7225A" w:rsidRDefault="00C742CA" w:rsidP="001D363E">
            <w:pPr>
              <w:spacing w:after="160" w:line="259" w:lineRule="auto"/>
              <w:rPr>
                <w:rFonts w:ascii="Times New Roman" w:hAnsi="Times New Roman" w:cs="Times New Roman"/>
                <w:b/>
              </w:rPr>
            </w:pPr>
          </w:p>
        </w:tc>
        <w:tc>
          <w:tcPr>
            <w:tcW w:w="1134" w:type="dxa"/>
            <w:vAlign w:val="center"/>
          </w:tcPr>
          <w:p w:rsidR="00C742CA" w:rsidRPr="00F7225A" w:rsidRDefault="00C742CA" w:rsidP="001D363E">
            <w:pPr>
              <w:spacing w:after="160" w:line="259" w:lineRule="auto"/>
              <w:rPr>
                <w:rFonts w:ascii="Times New Roman" w:hAnsi="Times New Roman" w:cs="Times New Roman"/>
                <w:b/>
              </w:rPr>
            </w:pPr>
          </w:p>
        </w:tc>
        <w:tc>
          <w:tcPr>
            <w:tcW w:w="993" w:type="dxa"/>
            <w:vAlign w:val="center"/>
          </w:tcPr>
          <w:p w:rsidR="00C742CA" w:rsidRPr="00F7225A" w:rsidRDefault="00C742CA" w:rsidP="001D363E">
            <w:pPr>
              <w:spacing w:after="160" w:line="259" w:lineRule="auto"/>
              <w:rPr>
                <w:rFonts w:ascii="Times New Roman" w:hAnsi="Times New Roman" w:cs="Times New Roman"/>
                <w:b/>
              </w:rPr>
            </w:pPr>
          </w:p>
        </w:tc>
        <w:tc>
          <w:tcPr>
            <w:tcW w:w="1134" w:type="dxa"/>
            <w:vAlign w:val="center"/>
          </w:tcPr>
          <w:p w:rsidR="00C742CA" w:rsidRPr="00F7225A" w:rsidRDefault="00C742CA" w:rsidP="001D363E">
            <w:pPr>
              <w:spacing w:after="160" w:line="259" w:lineRule="auto"/>
              <w:rPr>
                <w:rFonts w:ascii="Times New Roman" w:hAnsi="Times New Roman" w:cs="Times New Roman"/>
                <w:b/>
              </w:rPr>
            </w:pPr>
          </w:p>
        </w:tc>
        <w:tc>
          <w:tcPr>
            <w:tcW w:w="1134" w:type="dxa"/>
            <w:vAlign w:val="center"/>
          </w:tcPr>
          <w:p w:rsidR="00C742CA" w:rsidRPr="00F7225A" w:rsidRDefault="00C742CA" w:rsidP="001D363E">
            <w:pPr>
              <w:spacing w:after="160" w:line="259" w:lineRule="auto"/>
              <w:rPr>
                <w:rFonts w:ascii="Times New Roman" w:hAnsi="Times New Roman" w:cs="Times New Roman"/>
                <w:b/>
              </w:rPr>
            </w:pPr>
          </w:p>
        </w:tc>
        <w:tc>
          <w:tcPr>
            <w:tcW w:w="2976" w:type="dxa"/>
            <w:gridSpan w:val="3"/>
            <w:vMerge/>
            <w:vAlign w:val="center"/>
          </w:tcPr>
          <w:p w:rsidR="00C742CA" w:rsidRPr="00F7225A" w:rsidRDefault="00C742CA" w:rsidP="001D363E">
            <w:pPr>
              <w:spacing w:after="160" w:line="259" w:lineRule="auto"/>
              <w:rPr>
                <w:rFonts w:ascii="Times New Roman" w:hAnsi="Times New Roman" w:cs="Times New Roman"/>
                <w:b/>
              </w:rPr>
            </w:pPr>
          </w:p>
        </w:tc>
      </w:tr>
    </w:tbl>
    <w:p w:rsidR="00C742CA" w:rsidRPr="00F7225A" w:rsidRDefault="00C742CA" w:rsidP="00D62E45">
      <w:pPr>
        <w:spacing w:after="160" w:line="259" w:lineRule="auto"/>
        <w:rPr>
          <w:rFonts w:ascii="Times New Roman" w:hAnsi="Times New Roman" w:cs="Times New Roman"/>
          <w:b/>
          <w:sz w:val="20"/>
          <w:szCs w:val="20"/>
        </w:rPr>
      </w:pPr>
    </w:p>
    <w:p w:rsidR="001759E7" w:rsidRPr="00F7225A" w:rsidRDefault="001759E7" w:rsidP="00D62E45">
      <w:pPr>
        <w:spacing w:after="160" w:line="259" w:lineRule="auto"/>
        <w:rPr>
          <w:rFonts w:ascii="Times New Roman" w:hAnsi="Times New Roman" w:cs="Times New Roman"/>
          <w:b/>
          <w:sz w:val="20"/>
          <w:szCs w:val="20"/>
        </w:rPr>
      </w:pPr>
      <w:r w:rsidRPr="00F7225A">
        <w:rPr>
          <w:rFonts w:ascii="Times New Roman" w:hAnsi="Times New Roman" w:cs="Times New Roman"/>
          <w:b/>
          <w:sz w:val="20"/>
          <w:szCs w:val="20"/>
        </w:rPr>
        <w:t>SORU 1. Aşağıda açıklamaları verilen sanat akımlarının adını yanlarına yazınız.</w:t>
      </w:r>
      <w:r w:rsidR="00F43676" w:rsidRPr="00F7225A">
        <w:rPr>
          <w:rFonts w:ascii="Times New Roman" w:hAnsi="Times New Roman" w:cs="Times New Roman"/>
          <w:b/>
          <w:sz w:val="20"/>
          <w:szCs w:val="20"/>
        </w:rPr>
        <w:t xml:space="preserve"> (20</w:t>
      </w:r>
      <w:r w:rsidR="00471062" w:rsidRPr="00F7225A">
        <w:rPr>
          <w:rFonts w:ascii="Times New Roman" w:hAnsi="Times New Roman" w:cs="Times New Roman"/>
          <w:b/>
          <w:sz w:val="20"/>
          <w:szCs w:val="20"/>
        </w:rPr>
        <w:t xml:space="preserve"> </w:t>
      </w:r>
      <w:r w:rsidR="00F43676" w:rsidRPr="00F7225A">
        <w:rPr>
          <w:rFonts w:ascii="Times New Roman" w:hAnsi="Times New Roman" w:cs="Times New Roman"/>
          <w:b/>
          <w:sz w:val="20"/>
          <w:szCs w:val="20"/>
        </w:rPr>
        <w:t>p</w:t>
      </w:r>
      <w:r w:rsidR="00471062" w:rsidRPr="00F7225A">
        <w:rPr>
          <w:rFonts w:ascii="Times New Roman" w:hAnsi="Times New Roman" w:cs="Times New Roman"/>
          <w:b/>
          <w:sz w:val="20"/>
          <w:szCs w:val="20"/>
        </w:rPr>
        <w:t>uan</w:t>
      </w:r>
      <w:r w:rsidR="00F43676" w:rsidRPr="00F7225A">
        <w:rPr>
          <w:rFonts w:ascii="Times New Roman" w:hAnsi="Times New Roman" w:cs="Times New Roman"/>
          <w:b/>
          <w:sz w:val="20"/>
          <w:szCs w:val="20"/>
        </w:rPr>
        <w:t>)</w:t>
      </w:r>
    </w:p>
    <w:p w:rsidR="00BF743F" w:rsidRDefault="00BF743F" w:rsidP="00BF743F">
      <w:pPr>
        <w:pStyle w:val="ListeParagraf"/>
        <w:numPr>
          <w:ilvl w:val="0"/>
          <w:numId w:val="1"/>
        </w:numPr>
        <w:shd w:val="clear" w:color="auto" w:fill="FFFFFF"/>
        <w:spacing w:after="0"/>
        <w:rPr>
          <w:rFonts w:ascii="Times New Roman" w:eastAsia="Times New Roman" w:hAnsi="Times New Roman" w:cs="Times New Roman"/>
          <w:color w:val="2C2F34"/>
          <w:sz w:val="20"/>
          <w:szCs w:val="20"/>
        </w:rPr>
      </w:pPr>
      <w:r w:rsidRPr="00BF743F">
        <w:rPr>
          <w:rFonts w:ascii="Times New Roman" w:hAnsi="Times New Roman" w:cs="Times New Roman"/>
          <w:color w:val="2C2F34"/>
          <w:sz w:val="20"/>
          <w:szCs w:val="20"/>
          <w:shd w:val="clear" w:color="auto" w:fill="FFFFFF"/>
        </w:rPr>
        <w:t xml:space="preserve">“Tarih yazılı belgelerle meydana getirildiği gibi, bugünkü roman </w:t>
      </w:r>
      <w:r w:rsidRPr="00BF743F">
        <w:rPr>
          <w:rFonts w:ascii="Times New Roman" w:hAnsi="Times New Roman" w:cs="Times New Roman"/>
          <w:color w:val="2C2F34"/>
          <w:sz w:val="20"/>
          <w:szCs w:val="20"/>
          <w:shd w:val="clear" w:color="auto" w:fill="FFFFFF"/>
        </w:rPr>
        <w:t>da</w:t>
      </w:r>
      <w:r w:rsidRPr="00BF743F">
        <w:rPr>
          <w:rFonts w:ascii="Times New Roman" w:hAnsi="Times New Roman" w:cs="Times New Roman"/>
          <w:color w:val="2C2F34"/>
          <w:sz w:val="20"/>
          <w:szCs w:val="20"/>
          <w:shd w:val="clear" w:color="auto" w:fill="FFFFFF"/>
        </w:rPr>
        <w:t xml:space="preserve"> romancının kendisinin dinlediği ya da doğrudan derlediği belgelerle meydana getirilir, tarihçiler geçmiş zamanın, romancılar ise şimdiki zamanın hikayecisidir.” sözleri </w:t>
      </w:r>
      <w:r>
        <w:rPr>
          <w:rFonts w:ascii="Times New Roman" w:hAnsi="Times New Roman" w:cs="Times New Roman"/>
          <w:color w:val="2C2F34"/>
          <w:sz w:val="20"/>
          <w:szCs w:val="20"/>
          <w:shd w:val="clear" w:color="auto" w:fill="FFFFFF"/>
        </w:rPr>
        <w:t xml:space="preserve">onların </w:t>
      </w:r>
      <w:r w:rsidRPr="00BF743F">
        <w:rPr>
          <w:rFonts w:ascii="Times New Roman" w:hAnsi="Times New Roman" w:cs="Times New Roman"/>
          <w:color w:val="2C2F34"/>
          <w:sz w:val="20"/>
          <w:szCs w:val="20"/>
          <w:shd w:val="clear" w:color="auto" w:fill="FFFFFF"/>
        </w:rPr>
        <w:t>tüm felsefesini ortaya koyar.</w:t>
      </w:r>
      <w:r>
        <w:rPr>
          <w:rFonts w:ascii="Times New Roman" w:hAnsi="Times New Roman" w:cs="Times New Roman"/>
          <w:color w:val="2C2F34"/>
          <w:sz w:val="20"/>
          <w:szCs w:val="20"/>
          <w:shd w:val="clear" w:color="auto" w:fill="FFFFFF"/>
        </w:rPr>
        <w:t xml:space="preserve"> </w:t>
      </w:r>
      <w:r>
        <w:rPr>
          <w:rFonts w:ascii="Times New Roman" w:eastAsia="Times New Roman" w:hAnsi="Times New Roman" w:cs="Times New Roman"/>
          <w:color w:val="2C2F34"/>
          <w:sz w:val="20"/>
          <w:szCs w:val="20"/>
        </w:rPr>
        <w:t>G</w:t>
      </w:r>
      <w:r w:rsidRPr="00BF743F">
        <w:rPr>
          <w:rFonts w:ascii="Times New Roman" w:eastAsia="Times New Roman" w:hAnsi="Times New Roman" w:cs="Times New Roman"/>
          <w:color w:val="2C2F34"/>
          <w:sz w:val="20"/>
          <w:szCs w:val="20"/>
        </w:rPr>
        <w:t>örülenin olduğu gibi verilmesinin gerekliliği üzerinde dur</w:t>
      </w:r>
      <w:r>
        <w:rPr>
          <w:rFonts w:ascii="Times New Roman" w:eastAsia="Times New Roman" w:hAnsi="Times New Roman" w:cs="Times New Roman"/>
          <w:color w:val="2C2F34"/>
          <w:sz w:val="20"/>
          <w:szCs w:val="20"/>
        </w:rPr>
        <w:t xml:space="preserve">muşlardır. </w:t>
      </w:r>
      <w:r w:rsidRPr="00BF743F">
        <w:rPr>
          <w:rFonts w:ascii="Times New Roman" w:eastAsia="Times New Roman" w:hAnsi="Times New Roman" w:cs="Times New Roman"/>
          <w:i/>
          <w:iCs/>
          <w:color w:val="2C2F34"/>
          <w:sz w:val="20"/>
          <w:szCs w:val="20"/>
          <w:bdr w:val="none" w:sz="0" w:space="0" w:color="auto" w:frame="1"/>
        </w:rPr>
        <w:t>“</w:t>
      </w:r>
      <w:r w:rsidRPr="00BF743F">
        <w:rPr>
          <w:rFonts w:ascii="Times New Roman" w:eastAsia="Times New Roman" w:hAnsi="Times New Roman" w:cs="Times New Roman"/>
          <w:b/>
          <w:bCs/>
          <w:i/>
          <w:iCs/>
          <w:color w:val="2C2F34"/>
          <w:sz w:val="20"/>
          <w:szCs w:val="20"/>
          <w:bdr w:val="none" w:sz="0" w:space="0" w:color="auto" w:frame="1"/>
        </w:rPr>
        <w:t xml:space="preserve">Roman dediğin, bir uzun yol üzerinde gezdirilen </w:t>
      </w:r>
      <w:r w:rsidRPr="00BF743F">
        <w:rPr>
          <w:rFonts w:ascii="Times New Roman" w:eastAsia="Times New Roman" w:hAnsi="Times New Roman" w:cs="Times New Roman"/>
          <w:b/>
          <w:bCs/>
          <w:i/>
          <w:iCs/>
          <w:color w:val="2C2F34"/>
          <w:sz w:val="20"/>
          <w:szCs w:val="20"/>
          <w:bdr w:val="none" w:sz="0" w:space="0" w:color="auto" w:frame="1"/>
        </w:rPr>
        <w:t>aynadır</w:t>
      </w:r>
      <w:r>
        <w:rPr>
          <w:rFonts w:ascii="Times New Roman" w:eastAsia="Times New Roman" w:hAnsi="Times New Roman" w:cs="Times New Roman"/>
          <w:b/>
          <w:bCs/>
          <w:i/>
          <w:iCs/>
          <w:color w:val="2C2F34"/>
          <w:sz w:val="20"/>
          <w:szCs w:val="20"/>
          <w:bdr w:val="none" w:sz="0" w:space="0" w:color="auto" w:frame="1"/>
        </w:rPr>
        <w:t>,</w:t>
      </w:r>
      <w:r w:rsidRPr="00BF743F">
        <w:rPr>
          <w:rFonts w:ascii="Times New Roman" w:eastAsia="Times New Roman" w:hAnsi="Times New Roman" w:cs="Times New Roman"/>
          <w:i/>
          <w:iCs/>
          <w:color w:val="2C2F34"/>
          <w:sz w:val="20"/>
          <w:szCs w:val="20"/>
          <w:bdr w:val="none" w:sz="0" w:space="0" w:color="auto" w:frame="1"/>
        </w:rPr>
        <w:t xml:space="preserve"> “</w:t>
      </w:r>
      <w:r>
        <w:rPr>
          <w:rFonts w:ascii="Times New Roman" w:eastAsia="Times New Roman" w:hAnsi="Times New Roman" w:cs="Times New Roman"/>
          <w:color w:val="2C2F34"/>
          <w:sz w:val="20"/>
          <w:szCs w:val="20"/>
        </w:rPr>
        <w:t>g</w:t>
      </w:r>
      <w:r w:rsidRPr="00BF743F">
        <w:rPr>
          <w:rFonts w:ascii="Times New Roman" w:eastAsia="Times New Roman" w:hAnsi="Times New Roman" w:cs="Times New Roman"/>
          <w:color w:val="2C2F34"/>
          <w:sz w:val="20"/>
          <w:szCs w:val="20"/>
        </w:rPr>
        <w:t>örüşü</w:t>
      </w:r>
      <w:r>
        <w:rPr>
          <w:rFonts w:ascii="Times New Roman" w:eastAsia="Times New Roman" w:hAnsi="Times New Roman" w:cs="Times New Roman"/>
          <w:color w:val="2C2F34"/>
          <w:sz w:val="20"/>
          <w:szCs w:val="20"/>
        </w:rPr>
        <w:t xml:space="preserve"> bu akımın özeti gibidir. </w:t>
      </w:r>
      <w:r w:rsidR="00463554">
        <w:rPr>
          <w:rFonts w:ascii="Times New Roman" w:eastAsia="Times New Roman" w:hAnsi="Times New Roman" w:cs="Times New Roman"/>
          <w:color w:val="2C2F34"/>
          <w:sz w:val="20"/>
          <w:szCs w:val="20"/>
        </w:rPr>
        <w:t>-----------------------------------</w:t>
      </w:r>
    </w:p>
    <w:p w:rsidR="00576D16" w:rsidRPr="00BF743F" w:rsidRDefault="00576D16" w:rsidP="00463554">
      <w:pPr>
        <w:pStyle w:val="ListeParagraf"/>
        <w:shd w:val="clear" w:color="auto" w:fill="FFFFFF"/>
        <w:spacing w:after="0"/>
        <w:rPr>
          <w:rFonts w:ascii="Times New Roman" w:eastAsia="Times New Roman" w:hAnsi="Times New Roman" w:cs="Times New Roman"/>
          <w:color w:val="2C2F34"/>
          <w:sz w:val="20"/>
          <w:szCs w:val="20"/>
        </w:rPr>
      </w:pPr>
    </w:p>
    <w:p w:rsidR="00463554" w:rsidRPr="00463554" w:rsidRDefault="00576D16" w:rsidP="00463554">
      <w:pPr>
        <w:pStyle w:val="ListeParagraf"/>
        <w:numPr>
          <w:ilvl w:val="0"/>
          <w:numId w:val="1"/>
        </w:numPr>
        <w:spacing w:after="0" w:line="259" w:lineRule="auto"/>
        <w:rPr>
          <w:rFonts w:ascii="Times New Roman" w:hAnsi="Times New Roman" w:cs="Times New Roman"/>
          <w:sz w:val="20"/>
          <w:szCs w:val="20"/>
        </w:rPr>
      </w:pPr>
      <w:r w:rsidRPr="00463554">
        <w:rPr>
          <w:rFonts w:ascii="Times New Roman" w:hAnsi="Times New Roman" w:cs="Times New Roman"/>
          <w:color w:val="2C2F34"/>
          <w:sz w:val="20"/>
          <w:szCs w:val="20"/>
          <w:shd w:val="clear" w:color="auto" w:fill="FFFFFF"/>
        </w:rPr>
        <w:t>Fransa’da şiir türünde ortaya çıkmış bir akımdır.</w:t>
      </w:r>
      <w:r w:rsidRPr="00463554">
        <w:rPr>
          <w:rFonts w:ascii="Roboto Condensed" w:hAnsi="Roboto Condensed"/>
          <w:color w:val="2C2F34"/>
          <w:sz w:val="27"/>
          <w:szCs w:val="27"/>
          <w:shd w:val="clear" w:color="auto" w:fill="FFFFFF"/>
        </w:rPr>
        <w:t xml:space="preserve"> </w:t>
      </w:r>
      <w:r w:rsidRPr="00463554">
        <w:rPr>
          <w:rFonts w:ascii="Times New Roman" w:hAnsi="Times New Roman" w:cs="Times New Roman"/>
          <w:color w:val="2C2F34"/>
          <w:sz w:val="20"/>
          <w:szCs w:val="20"/>
          <w:shd w:val="clear" w:color="auto" w:fill="FFFFFF"/>
        </w:rPr>
        <w:t>Şiiri</w:t>
      </w:r>
      <w:r w:rsidRPr="00463554">
        <w:rPr>
          <w:rFonts w:ascii="Times New Roman" w:hAnsi="Times New Roman" w:cs="Times New Roman"/>
          <w:color w:val="2C2F34"/>
          <w:sz w:val="20"/>
          <w:szCs w:val="20"/>
          <w:shd w:val="clear" w:color="auto" w:fill="FFFFFF"/>
        </w:rPr>
        <w:t xml:space="preserve"> salt biçim olarak görürler. Bu nedenle biçim güzelliğini her şeyin üstünde tutarlar. Yine aynı nedenlerle ölçü ve </w:t>
      </w:r>
      <w:r w:rsidR="004556CE">
        <w:rPr>
          <w:rFonts w:ascii="Times New Roman" w:hAnsi="Times New Roman" w:cs="Times New Roman"/>
          <w:color w:val="000000" w:themeColor="text1"/>
          <w:sz w:val="20"/>
          <w:szCs w:val="20"/>
        </w:rPr>
        <w:t xml:space="preserve">uyağa </w:t>
      </w:r>
      <w:r w:rsidRPr="00463554">
        <w:rPr>
          <w:rFonts w:ascii="Times New Roman" w:hAnsi="Times New Roman" w:cs="Times New Roman"/>
          <w:color w:val="2C2F34"/>
          <w:sz w:val="20"/>
          <w:szCs w:val="20"/>
          <w:shd w:val="clear" w:color="auto" w:fill="FFFFFF"/>
        </w:rPr>
        <w:t>çok önem vermişler, ritmi ön plana çıkarmışlardır.</w:t>
      </w:r>
      <w:r w:rsidRPr="00463554">
        <w:rPr>
          <w:rFonts w:ascii="Roboto Condensed" w:hAnsi="Roboto Condensed"/>
          <w:color w:val="2C2F34"/>
          <w:sz w:val="27"/>
          <w:szCs w:val="27"/>
          <w:shd w:val="clear" w:color="auto" w:fill="FFFFFF"/>
        </w:rPr>
        <w:t xml:space="preserve"> </w:t>
      </w:r>
      <w:r w:rsidRPr="00463554">
        <w:rPr>
          <w:rFonts w:ascii="Times New Roman" w:hAnsi="Times New Roman" w:cs="Times New Roman"/>
          <w:color w:val="2C2F34"/>
          <w:sz w:val="20"/>
          <w:szCs w:val="20"/>
          <w:shd w:val="clear" w:color="auto" w:fill="FFFFFF"/>
        </w:rPr>
        <w:t>R</w:t>
      </w:r>
      <w:r w:rsidRPr="00463554">
        <w:rPr>
          <w:rFonts w:ascii="Times New Roman" w:hAnsi="Times New Roman" w:cs="Times New Roman"/>
          <w:color w:val="2C2F34"/>
          <w:sz w:val="20"/>
          <w:szCs w:val="20"/>
          <w:shd w:val="clear" w:color="auto" w:fill="FFFFFF"/>
        </w:rPr>
        <w:t>omantizme tepki olarak doğduğu için bu akımda duygunun yerini düşünceler al</w:t>
      </w:r>
      <w:r w:rsidRPr="00463554">
        <w:rPr>
          <w:rFonts w:ascii="Times New Roman" w:hAnsi="Times New Roman" w:cs="Times New Roman"/>
          <w:color w:val="2C2F34"/>
          <w:sz w:val="20"/>
          <w:szCs w:val="20"/>
          <w:shd w:val="clear" w:color="auto" w:fill="FFFFFF"/>
        </w:rPr>
        <w:t>ır.</w:t>
      </w:r>
      <w:r w:rsidR="00463554">
        <w:rPr>
          <w:rFonts w:ascii="Times New Roman" w:hAnsi="Times New Roman" w:cs="Times New Roman"/>
          <w:color w:val="2C2F34"/>
          <w:sz w:val="20"/>
          <w:szCs w:val="20"/>
          <w:shd w:val="clear" w:color="auto" w:fill="FFFFFF"/>
        </w:rPr>
        <w:t xml:space="preserve"> ---------------------------------------</w:t>
      </w:r>
    </w:p>
    <w:p w:rsidR="00463554" w:rsidRPr="00463554" w:rsidRDefault="00463554" w:rsidP="00463554">
      <w:pPr>
        <w:spacing w:after="0" w:line="259" w:lineRule="auto"/>
        <w:rPr>
          <w:rFonts w:ascii="Times New Roman" w:hAnsi="Times New Roman" w:cs="Times New Roman"/>
          <w:sz w:val="20"/>
          <w:szCs w:val="20"/>
        </w:rPr>
      </w:pPr>
    </w:p>
    <w:p w:rsidR="00D62E45" w:rsidRPr="00F7225A" w:rsidRDefault="00D62E45" w:rsidP="00463554">
      <w:pPr>
        <w:pStyle w:val="ListeParagraf"/>
        <w:numPr>
          <w:ilvl w:val="0"/>
          <w:numId w:val="1"/>
        </w:numPr>
        <w:spacing w:after="0" w:line="259" w:lineRule="auto"/>
        <w:rPr>
          <w:rFonts w:ascii="Times New Roman" w:hAnsi="Times New Roman" w:cs="Times New Roman"/>
          <w:sz w:val="20"/>
          <w:szCs w:val="20"/>
        </w:rPr>
      </w:pPr>
      <w:r w:rsidRPr="00F7225A">
        <w:rPr>
          <w:rFonts w:ascii="Times New Roman" w:hAnsi="Times New Roman" w:cs="Times New Roman"/>
          <w:sz w:val="20"/>
          <w:szCs w:val="20"/>
        </w:rPr>
        <w:t xml:space="preserve">Sanat eserinin değerini, gerçeğin olduğu gibi aktarılmasında değil; duygu ve düşüncelerin işaret ve biçimlerin uygunluk içinde düzenlenişinde gören, kelimelerin müzik </w:t>
      </w:r>
      <w:r w:rsidR="00C742CA" w:rsidRPr="00F7225A">
        <w:rPr>
          <w:rFonts w:ascii="Times New Roman" w:hAnsi="Times New Roman" w:cs="Times New Roman"/>
          <w:sz w:val="20"/>
          <w:szCs w:val="20"/>
        </w:rPr>
        <w:t>değerini savunan</w:t>
      </w:r>
      <w:r w:rsidRPr="00F7225A">
        <w:rPr>
          <w:rFonts w:ascii="Times New Roman" w:hAnsi="Times New Roman" w:cs="Times New Roman"/>
          <w:sz w:val="20"/>
          <w:szCs w:val="20"/>
        </w:rPr>
        <w:t xml:space="preserve"> ve </w:t>
      </w:r>
      <w:proofErr w:type="spellStart"/>
      <w:r w:rsidRPr="00F7225A">
        <w:rPr>
          <w:rFonts w:ascii="Times New Roman" w:hAnsi="Times New Roman" w:cs="Times New Roman"/>
          <w:sz w:val="20"/>
          <w:szCs w:val="20"/>
        </w:rPr>
        <w:t>parnasizme</w:t>
      </w:r>
      <w:proofErr w:type="spellEnd"/>
      <w:r w:rsidRPr="00F7225A">
        <w:rPr>
          <w:rFonts w:ascii="Times New Roman" w:hAnsi="Times New Roman" w:cs="Times New Roman"/>
          <w:sz w:val="20"/>
          <w:szCs w:val="20"/>
        </w:rPr>
        <w:t xml:space="preserve"> tepki olarak doğan şiir akımını</w:t>
      </w:r>
      <w:r w:rsidR="00531134" w:rsidRPr="00F7225A">
        <w:rPr>
          <w:rFonts w:ascii="Times New Roman" w:hAnsi="Times New Roman" w:cs="Times New Roman"/>
          <w:sz w:val="20"/>
          <w:szCs w:val="20"/>
        </w:rPr>
        <w:t xml:space="preserve"> </w:t>
      </w:r>
      <w:r w:rsidR="00C742CA" w:rsidRPr="00F7225A">
        <w:rPr>
          <w:rFonts w:ascii="Times New Roman" w:hAnsi="Times New Roman" w:cs="Times New Roman"/>
          <w:sz w:val="20"/>
          <w:szCs w:val="20"/>
        </w:rPr>
        <w:t>yazınız. ------------------------------------------</w:t>
      </w:r>
    </w:p>
    <w:p w:rsidR="001759E7" w:rsidRPr="00F7225A" w:rsidRDefault="001759E7" w:rsidP="001759E7">
      <w:pPr>
        <w:pStyle w:val="ListeParagraf"/>
        <w:spacing w:after="160" w:line="259" w:lineRule="auto"/>
        <w:rPr>
          <w:rFonts w:ascii="Times New Roman" w:hAnsi="Times New Roman" w:cs="Times New Roman"/>
          <w:sz w:val="20"/>
          <w:szCs w:val="20"/>
        </w:rPr>
      </w:pPr>
    </w:p>
    <w:p w:rsidR="006D2585" w:rsidRPr="00F7225A" w:rsidRDefault="009A5A84" w:rsidP="006D2585">
      <w:pPr>
        <w:pStyle w:val="ListeParagraf"/>
        <w:numPr>
          <w:ilvl w:val="0"/>
          <w:numId w:val="1"/>
        </w:numPr>
        <w:spacing w:after="160" w:line="259" w:lineRule="auto"/>
        <w:rPr>
          <w:rFonts w:ascii="Times New Roman" w:eastAsiaTheme="minorHAnsi" w:hAnsi="Times New Roman" w:cs="Times New Roman"/>
          <w:sz w:val="20"/>
          <w:szCs w:val="20"/>
          <w:lang w:eastAsia="en-US"/>
        </w:rPr>
      </w:pPr>
      <w:proofErr w:type="spellStart"/>
      <w:r w:rsidRPr="00F7225A">
        <w:rPr>
          <w:rFonts w:ascii="Times New Roman" w:eastAsiaTheme="minorHAnsi" w:hAnsi="Times New Roman" w:cs="Times New Roman"/>
          <w:sz w:val="20"/>
          <w:szCs w:val="20"/>
          <w:lang w:eastAsia="en-US"/>
        </w:rPr>
        <w:t>Rebelais</w:t>
      </w:r>
      <w:proofErr w:type="spellEnd"/>
      <w:r w:rsidRPr="00F7225A">
        <w:rPr>
          <w:rFonts w:ascii="Times New Roman" w:eastAsiaTheme="minorHAnsi" w:hAnsi="Times New Roman" w:cs="Times New Roman"/>
          <w:sz w:val="20"/>
          <w:szCs w:val="20"/>
          <w:lang w:eastAsia="en-US"/>
        </w:rPr>
        <w:t xml:space="preserve"> ve Montaigne, Antik Yunan’ın bilgi kaynaklarını edebiyata aktarmışlar, aynı zamanda da o kaynakları hümanist gözle yeniden şekillendirmişlerdir. </w:t>
      </w:r>
      <w:proofErr w:type="spellStart"/>
      <w:r w:rsidRPr="00F7225A">
        <w:rPr>
          <w:rFonts w:ascii="Times New Roman" w:eastAsiaTheme="minorHAnsi" w:hAnsi="Times New Roman" w:cs="Times New Roman"/>
          <w:sz w:val="20"/>
          <w:szCs w:val="20"/>
          <w:lang w:eastAsia="en-US"/>
        </w:rPr>
        <w:t>Rebelais</w:t>
      </w:r>
      <w:proofErr w:type="spellEnd"/>
      <w:r w:rsidRPr="00F7225A">
        <w:rPr>
          <w:rFonts w:ascii="Times New Roman" w:eastAsiaTheme="minorHAnsi" w:hAnsi="Times New Roman" w:cs="Times New Roman"/>
          <w:sz w:val="20"/>
          <w:szCs w:val="20"/>
          <w:lang w:eastAsia="en-US"/>
        </w:rPr>
        <w:t xml:space="preserve"> ve Montaigne, Aristoteles’in </w:t>
      </w:r>
      <w:proofErr w:type="spellStart"/>
      <w:r w:rsidRPr="00F7225A">
        <w:rPr>
          <w:rFonts w:ascii="Times New Roman" w:eastAsiaTheme="minorHAnsi" w:hAnsi="Times New Roman" w:cs="Times New Roman"/>
          <w:sz w:val="20"/>
          <w:szCs w:val="20"/>
          <w:lang w:eastAsia="en-US"/>
        </w:rPr>
        <w:t>Poetika’sında</w:t>
      </w:r>
      <w:proofErr w:type="spellEnd"/>
      <w:r w:rsidRPr="00F7225A">
        <w:rPr>
          <w:rFonts w:ascii="Times New Roman" w:eastAsiaTheme="minorHAnsi" w:hAnsi="Times New Roman" w:cs="Times New Roman"/>
          <w:sz w:val="20"/>
          <w:szCs w:val="20"/>
          <w:lang w:eastAsia="en-US"/>
        </w:rPr>
        <w:t xml:space="preserve"> bulduğumuz aklın, sağduyunun, gerçeğe benzerliğin, ölçülülüğün, kurallara bağlılığın ve dilin öneminin üzerinde durmuşlar, bu akımın temel taşını yerine oturtmuşlardır. Montesquieu, </w:t>
      </w:r>
      <w:proofErr w:type="spellStart"/>
      <w:r w:rsidRPr="00F7225A">
        <w:rPr>
          <w:rFonts w:ascii="Times New Roman" w:eastAsiaTheme="minorHAnsi" w:hAnsi="Times New Roman" w:cs="Times New Roman"/>
          <w:sz w:val="20"/>
          <w:szCs w:val="20"/>
          <w:lang w:eastAsia="en-US"/>
        </w:rPr>
        <w:t>Voltaire</w:t>
      </w:r>
      <w:proofErr w:type="spellEnd"/>
      <w:r w:rsidRPr="00F7225A">
        <w:rPr>
          <w:rFonts w:ascii="Times New Roman" w:eastAsiaTheme="minorHAnsi" w:hAnsi="Times New Roman" w:cs="Times New Roman"/>
          <w:sz w:val="20"/>
          <w:szCs w:val="20"/>
          <w:lang w:eastAsia="en-US"/>
        </w:rPr>
        <w:t xml:space="preserve">, </w:t>
      </w:r>
      <w:proofErr w:type="spellStart"/>
      <w:r w:rsidRPr="00F7225A">
        <w:rPr>
          <w:rFonts w:ascii="Times New Roman" w:eastAsiaTheme="minorHAnsi" w:hAnsi="Times New Roman" w:cs="Times New Roman"/>
          <w:sz w:val="20"/>
          <w:szCs w:val="20"/>
          <w:lang w:eastAsia="en-US"/>
        </w:rPr>
        <w:t>Diderot</w:t>
      </w:r>
      <w:proofErr w:type="spellEnd"/>
      <w:r w:rsidRPr="00F7225A">
        <w:rPr>
          <w:rFonts w:ascii="Times New Roman" w:eastAsiaTheme="minorHAnsi" w:hAnsi="Times New Roman" w:cs="Times New Roman"/>
          <w:sz w:val="20"/>
          <w:szCs w:val="20"/>
          <w:lang w:eastAsia="en-US"/>
        </w:rPr>
        <w:t xml:space="preserve"> ve Jean </w:t>
      </w:r>
      <w:proofErr w:type="spellStart"/>
      <w:r w:rsidRPr="00F7225A">
        <w:rPr>
          <w:rFonts w:ascii="Times New Roman" w:eastAsiaTheme="minorHAnsi" w:hAnsi="Times New Roman" w:cs="Times New Roman"/>
          <w:sz w:val="20"/>
          <w:szCs w:val="20"/>
          <w:lang w:eastAsia="en-US"/>
        </w:rPr>
        <w:t>Jacques</w:t>
      </w:r>
      <w:proofErr w:type="spellEnd"/>
      <w:r w:rsidRPr="00F7225A">
        <w:rPr>
          <w:rFonts w:ascii="Times New Roman" w:eastAsiaTheme="minorHAnsi" w:hAnsi="Times New Roman" w:cs="Times New Roman"/>
          <w:sz w:val="20"/>
          <w:szCs w:val="20"/>
          <w:lang w:eastAsia="en-US"/>
        </w:rPr>
        <w:t xml:space="preserve"> Rousseau gibi düşünürler de felsefi hayata getirdikleri yeni yorumlarla, bu akımın gelişimine katkı sağlamışlardır. Bu felsefecilerin düşünce sisteminde hisler ve hayaller, akıl ve mantığın içerisinde erimiştir.</w:t>
      </w:r>
      <w:r w:rsidR="001759E7" w:rsidRPr="00F7225A">
        <w:rPr>
          <w:rFonts w:ascii="Times New Roman" w:eastAsiaTheme="minorHAnsi" w:hAnsi="Times New Roman" w:cs="Times New Roman"/>
          <w:sz w:val="20"/>
          <w:szCs w:val="20"/>
          <w:lang w:eastAsia="en-US"/>
        </w:rPr>
        <w:t>---------------------------------------</w:t>
      </w:r>
    </w:p>
    <w:p w:rsidR="006D2585" w:rsidRPr="00F7225A" w:rsidRDefault="006D2585" w:rsidP="006D2585">
      <w:pPr>
        <w:pStyle w:val="ListeParagraf"/>
        <w:rPr>
          <w:rFonts w:ascii="Times New Roman" w:eastAsiaTheme="minorHAnsi" w:hAnsi="Times New Roman" w:cs="Times New Roman"/>
          <w:sz w:val="20"/>
          <w:szCs w:val="20"/>
          <w:lang w:eastAsia="en-US"/>
        </w:rPr>
      </w:pPr>
    </w:p>
    <w:p w:rsidR="001759E7" w:rsidRPr="003A41D7" w:rsidRDefault="009A5A84" w:rsidP="003A41D7">
      <w:pPr>
        <w:pStyle w:val="ListeParagraf"/>
        <w:numPr>
          <w:ilvl w:val="0"/>
          <w:numId w:val="1"/>
        </w:numPr>
        <w:spacing w:after="160" w:line="259" w:lineRule="auto"/>
        <w:rPr>
          <w:rFonts w:ascii="Times New Roman" w:hAnsi="Times New Roman" w:cs="Times New Roman"/>
          <w:sz w:val="20"/>
          <w:szCs w:val="20"/>
          <w:shd w:val="clear" w:color="auto" w:fill="FFFFFF"/>
        </w:rPr>
      </w:pPr>
      <w:r w:rsidRPr="00F7225A">
        <w:rPr>
          <w:rFonts w:ascii="Times New Roman" w:hAnsi="Times New Roman" w:cs="Times New Roman"/>
          <w:sz w:val="20"/>
          <w:szCs w:val="20"/>
          <w:shd w:val="clear" w:color="auto" w:fill="FFFFFF"/>
        </w:rPr>
        <w:t xml:space="preserve">Bu akım Fransa’da klasisizme tepki olarak doğmuştur. Bu akıma göre kişileri inanca götüren akıldan çok </w:t>
      </w:r>
      <w:r w:rsidR="00C742CA" w:rsidRPr="00F7225A">
        <w:rPr>
          <w:rFonts w:ascii="Times New Roman" w:hAnsi="Times New Roman" w:cs="Times New Roman"/>
          <w:sz w:val="20"/>
          <w:szCs w:val="20"/>
          <w:shd w:val="clear" w:color="auto" w:fill="FFFFFF"/>
        </w:rPr>
        <w:t>duygulardır. Duygu</w:t>
      </w:r>
      <w:r w:rsidRPr="00F7225A">
        <w:rPr>
          <w:rFonts w:ascii="Times New Roman" w:hAnsi="Times New Roman" w:cs="Times New Roman"/>
          <w:sz w:val="20"/>
          <w:szCs w:val="20"/>
          <w:shd w:val="clear" w:color="auto" w:fill="FFFFFF"/>
        </w:rPr>
        <w:t>, coşkunluk ve hayal önemlidir. Akıl ve mantık bu coşkunluk içinde erir.</w:t>
      </w:r>
      <w:r w:rsidR="00C742CA" w:rsidRPr="00F7225A">
        <w:rPr>
          <w:rFonts w:ascii="Times New Roman" w:hAnsi="Times New Roman" w:cs="Times New Roman"/>
          <w:sz w:val="20"/>
          <w:szCs w:val="20"/>
          <w:shd w:val="clear" w:color="auto" w:fill="FFFFFF"/>
        </w:rPr>
        <w:t xml:space="preserve"> </w:t>
      </w:r>
      <w:r w:rsidRPr="00F7225A">
        <w:rPr>
          <w:rFonts w:ascii="Times New Roman" w:hAnsi="Times New Roman" w:cs="Times New Roman"/>
          <w:sz w:val="20"/>
          <w:szCs w:val="20"/>
          <w:shd w:val="clear" w:color="auto" w:fill="FFFFFF"/>
        </w:rPr>
        <w:t xml:space="preserve">Konularını tarih, milli kültür ve çağdaş edebiyattan alır. İyi ve </w:t>
      </w:r>
      <w:r w:rsidR="00C742CA" w:rsidRPr="00F7225A">
        <w:rPr>
          <w:rFonts w:ascii="Times New Roman" w:hAnsi="Times New Roman" w:cs="Times New Roman"/>
          <w:sz w:val="20"/>
          <w:szCs w:val="20"/>
          <w:shd w:val="clear" w:color="auto" w:fill="FFFFFF"/>
        </w:rPr>
        <w:t>kötünün, ak</w:t>
      </w:r>
      <w:r w:rsidRPr="00F7225A">
        <w:rPr>
          <w:rFonts w:ascii="Times New Roman" w:hAnsi="Times New Roman" w:cs="Times New Roman"/>
          <w:sz w:val="20"/>
          <w:szCs w:val="20"/>
          <w:shd w:val="clear" w:color="auto" w:fill="FFFFFF"/>
        </w:rPr>
        <w:t xml:space="preserve"> ve karanın çatışması, yazarın açık bir şekilde taraf tutması bu akımın etkisi altında kalmış sanatçıların en belirgin </w:t>
      </w:r>
      <w:r w:rsidR="00C742CA" w:rsidRPr="00F7225A">
        <w:rPr>
          <w:rFonts w:ascii="Times New Roman" w:hAnsi="Times New Roman" w:cs="Times New Roman"/>
          <w:sz w:val="20"/>
          <w:szCs w:val="20"/>
          <w:shd w:val="clear" w:color="auto" w:fill="FFFFFF"/>
        </w:rPr>
        <w:t>özellikleridir.</w:t>
      </w:r>
      <w:r w:rsidR="00C742CA" w:rsidRPr="003A41D7">
        <w:rPr>
          <w:rFonts w:ascii="Times New Roman" w:hAnsi="Times New Roman" w:cs="Times New Roman"/>
          <w:sz w:val="20"/>
          <w:szCs w:val="20"/>
          <w:shd w:val="clear" w:color="auto" w:fill="FFFFFF"/>
        </w:rPr>
        <w:t xml:space="preserve"> -------------------</w:t>
      </w:r>
    </w:p>
    <w:p w:rsidR="006D2585" w:rsidRPr="00F7225A" w:rsidRDefault="006D2585" w:rsidP="006D2585">
      <w:pPr>
        <w:spacing w:after="160" w:line="259" w:lineRule="auto"/>
        <w:rPr>
          <w:rFonts w:ascii="Times New Roman" w:hAnsi="Times New Roman" w:cs="Times New Roman"/>
          <w:b/>
          <w:sz w:val="20"/>
          <w:szCs w:val="20"/>
        </w:rPr>
      </w:pPr>
      <w:r w:rsidRPr="00F7225A">
        <w:rPr>
          <w:rFonts w:ascii="Times New Roman" w:hAnsi="Times New Roman" w:cs="Times New Roman"/>
          <w:b/>
          <w:sz w:val="20"/>
          <w:szCs w:val="20"/>
        </w:rPr>
        <w:t xml:space="preserve">SORU 2. Olay ve durum öyküsünün </w:t>
      </w:r>
      <w:r w:rsidR="008E63B5">
        <w:rPr>
          <w:rFonts w:ascii="Times New Roman" w:hAnsi="Times New Roman" w:cs="Times New Roman"/>
          <w:b/>
          <w:sz w:val="20"/>
          <w:szCs w:val="20"/>
        </w:rPr>
        <w:t>d</w:t>
      </w:r>
      <w:r w:rsidRPr="00F7225A">
        <w:rPr>
          <w:rFonts w:ascii="Times New Roman" w:hAnsi="Times New Roman" w:cs="Times New Roman"/>
          <w:b/>
          <w:sz w:val="20"/>
          <w:szCs w:val="20"/>
        </w:rPr>
        <w:t>ünya ve Türk edebiyatındaki en önemli temsilcilerini yazınız.</w:t>
      </w:r>
      <w:r w:rsidR="00471062" w:rsidRPr="00F7225A">
        <w:rPr>
          <w:rFonts w:ascii="Times New Roman" w:hAnsi="Times New Roman" w:cs="Times New Roman"/>
          <w:b/>
          <w:sz w:val="20"/>
          <w:szCs w:val="20"/>
        </w:rPr>
        <w:t xml:space="preserve"> (10 puan)</w:t>
      </w:r>
    </w:p>
    <w:p w:rsidR="00463554" w:rsidRDefault="00463554" w:rsidP="00D62E45">
      <w:pPr>
        <w:spacing w:after="160" w:line="259" w:lineRule="auto"/>
        <w:rPr>
          <w:rFonts w:ascii="Times New Roman" w:eastAsiaTheme="minorHAnsi" w:hAnsi="Times New Roman" w:cs="Times New Roman"/>
          <w:sz w:val="20"/>
          <w:szCs w:val="20"/>
          <w:lang w:eastAsia="en-US"/>
        </w:rPr>
      </w:pPr>
    </w:p>
    <w:p w:rsidR="003A41D7" w:rsidRPr="00F7225A" w:rsidRDefault="003A41D7" w:rsidP="00D62E45">
      <w:pPr>
        <w:spacing w:after="160" w:line="259" w:lineRule="auto"/>
        <w:rPr>
          <w:rFonts w:ascii="Times New Roman" w:eastAsiaTheme="minorHAnsi" w:hAnsi="Times New Roman" w:cs="Times New Roman"/>
          <w:sz w:val="20"/>
          <w:szCs w:val="20"/>
          <w:lang w:eastAsia="en-US"/>
        </w:rPr>
      </w:pPr>
    </w:p>
    <w:p w:rsidR="00D62E45" w:rsidRPr="00F7225A" w:rsidRDefault="00D62E45" w:rsidP="006D2585">
      <w:pPr>
        <w:spacing w:after="160" w:line="259" w:lineRule="auto"/>
        <w:rPr>
          <w:rFonts w:ascii="Times New Roman" w:eastAsiaTheme="minorHAnsi" w:hAnsi="Times New Roman" w:cs="Times New Roman"/>
          <w:sz w:val="20"/>
          <w:szCs w:val="20"/>
          <w:lang w:eastAsia="en-US"/>
        </w:rPr>
      </w:pPr>
      <w:r w:rsidRPr="00F7225A">
        <w:rPr>
          <w:rFonts w:ascii="Times New Roman" w:eastAsiaTheme="minorHAnsi" w:hAnsi="Times New Roman" w:cs="Times New Roman"/>
          <w:sz w:val="20"/>
          <w:szCs w:val="20"/>
          <w:lang w:eastAsia="en-US"/>
        </w:rPr>
        <w:t>Kendisinde beliren bu ani değişikliğin sebebini bir türlü anlayamıyordu. Hissediyordu bütün hücrelerinde ama korku dolu gözlerle penceresinden her baktığında farklı bir ruhun avuçları arasındaki duyularının neden bu şekilde kendisinin değillermiş gibi hareket ettiklerini bilemiyordu. Her şeyi daha net görüyor, daha net duyuyordu. Benekli burnu üç yüz elli metre ilerideki küçük bir bahçede yetişen yedi çeşit çiçeğin kokusunu küçük odasından ayrı ayrı alabiliyordu hatta toprak kokusunu, çok uzaklardaki denizin, suyun, tuzun, yosunun kokusunu bile… “Mutlu olmak istiyorum” dedi içinden, hayal kurmak ne güzel mutluluk üzerine. Bir kalem aldı eline bir de defter. Aklında kurguladığı hikâyesini yazmaya başladı.      (Selim Savaş Karakaş- Küçürek Hikâyeler)</w:t>
      </w:r>
    </w:p>
    <w:p w:rsidR="00D62E45" w:rsidRPr="00F7225A" w:rsidRDefault="006D2585" w:rsidP="00D62E45">
      <w:pPr>
        <w:rPr>
          <w:rFonts w:ascii="Times New Roman" w:hAnsi="Times New Roman" w:cs="Times New Roman"/>
          <w:b/>
          <w:sz w:val="20"/>
          <w:szCs w:val="20"/>
        </w:rPr>
      </w:pPr>
      <w:r w:rsidRPr="00F7225A">
        <w:rPr>
          <w:rFonts w:ascii="Times New Roman" w:hAnsi="Times New Roman" w:cs="Times New Roman"/>
          <w:b/>
          <w:sz w:val="20"/>
          <w:szCs w:val="20"/>
        </w:rPr>
        <w:lastRenderedPageBreak/>
        <w:t xml:space="preserve">SORU 3. </w:t>
      </w:r>
      <w:r w:rsidR="00D62E45" w:rsidRPr="00F7225A">
        <w:rPr>
          <w:rFonts w:ascii="Times New Roman" w:hAnsi="Times New Roman" w:cs="Times New Roman"/>
          <w:b/>
          <w:sz w:val="20"/>
          <w:szCs w:val="20"/>
        </w:rPr>
        <w:t>Aşağıdaki soruları yukarıdaki metne göre cevaplayınız.</w:t>
      </w:r>
    </w:p>
    <w:p w:rsidR="00D62E45" w:rsidRPr="00F7225A" w:rsidRDefault="00D62E45" w:rsidP="00D62E45">
      <w:pPr>
        <w:rPr>
          <w:rFonts w:ascii="Times New Roman" w:hAnsi="Times New Roman" w:cs="Times New Roman"/>
          <w:b/>
          <w:sz w:val="20"/>
          <w:szCs w:val="20"/>
        </w:rPr>
      </w:pPr>
      <w:proofErr w:type="gramStart"/>
      <w:r w:rsidRPr="00F7225A">
        <w:rPr>
          <w:rFonts w:ascii="Times New Roman" w:hAnsi="Times New Roman" w:cs="Times New Roman"/>
          <w:b/>
          <w:sz w:val="20"/>
          <w:szCs w:val="20"/>
        </w:rPr>
        <w:t>a</w:t>
      </w:r>
      <w:proofErr w:type="gramEnd"/>
      <w:r w:rsidRPr="00F7225A">
        <w:rPr>
          <w:rFonts w:ascii="Times New Roman" w:hAnsi="Times New Roman" w:cs="Times New Roman"/>
          <w:b/>
          <w:sz w:val="20"/>
          <w:szCs w:val="20"/>
        </w:rPr>
        <w:t>-Yukarıdaki hikayenin anlatıcısını yazınız.</w:t>
      </w:r>
      <w:r w:rsidR="00471062" w:rsidRPr="00F7225A">
        <w:rPr>
          <w:rFonts w:ascii="Times New Roman" w:hAnsi="Times New Roman" w:cs="Times New Roman"/>
          <w:b/>
          <w:sz w:val="20"/>
          <w:szCs w:val="20"/>
        </w:rPr>
        <w:t xml:space="preserve"> (5 puan)</w:t>
      </w:r>
    </w:p>
    <w:p w:rsidR="00471062" w:rsidRPr="00F7225A" w:rsidRDefault="00471062" w:rsidP="00D62E45">
      <w:pPr>
        <w:rPr>
          <w:rFonts w:ascii="Times New Roman" w:hAnsi="Times New Roman" w:cs="Times New Roman"/>
          <w:b/>
          <w:sz w:val="20"/>
          <w:szCs w:val="20"/>
        </w:rPr>
      </w:pPr>
    </w:p>
    <w:p w:rsidR="00D62E45" w:rsidRPr="00F7225A" w:rsidRDefault="00471062" w:rsidP="00D62E45">
      <w:pPr>
        <w:rPr>
          <w:rFonts w:ascii="Times New Roman" w:hAnsi="Times New Roman" w:cs="Times New Roman"/>
          <w:b/>
          <w:sz w:val="20"/>
          <w:szCs w:val="20"/>
        </w:rPr>
      </w:pPr>
      <w:proofErr w:type="gramStart"/>
      <w:r w:rsidRPr="00F7225A">
        <w:rPr>
          <w:rFonts w:ascii="Times New Roman" w:hAnsi="Times New Roman" w:cs="Times New Roman"/>
          <w:b/>
          <w:sz w:val="20"/>
          <w:szCs w:val="20"/>
        </w:rPr>
        <w:t>b</w:t>
      </w:r>
      <w:proofErr w:type="gramEnd"/>
      <w:r w:rsidR="00D62E45" w:rsidRPr="00F7225A">
        <w:rPr>
          <w:rFonts w:ascii="Times New Roman" w:hAnsi="Times New Roman" w:cs="Times New Roman"/>
          <w:b/>
          <w:sz w:val="20"/>
          <w:szCs w:val="20"/>
        </w:rPr>
        <w:t>-Yukarıdaki hikayenin bakış açısını yazıp bu bakış açısı hakkında kısaca bilgi veriniz. (10 puan)</w:t>
      </w:r>
    </w:p>
    <w:p w:rsidR="00EF75FB" w:rsidRPr="00F7225A" w:rsidRDefault="00EF75FB" w:rsidP="00244051">
      <w:pPr>
        <w:spacing w:after="0" w:line="0" w:lineRule="atLeast"/>
        <w:jc w:val="both"/>
        <w:rPr>
          <w:rFonts w:ascii="Times New Roman" w:hAnsi="Times New Roman" w:cs="Times New Roman"/>
          <w:b/>
          <w:sz w:val="20"/>
          <w:szCs w:val="20"/>
        </w:rPr>
      </w:pPr>
    </w:p>
    <w:p w:rsidR="00EF75FB" w:rsidRPr="00F7225A" w:rsidRDefault="00EF75FB" w:rsidP="00EF75FB">
      <w:pPr>
        <w:rPr>
          <w:rFonts w:ascii="Times New Roman" w:hAnsi="Times New Roman" w:cs="Times New Roman"/>
          <w:b/>
          <w:color w:val="FF0000"/>
          <w:sz w:val="20"/>
          <w:szCs w:val="20"/>
        </w:rPr>
      </w:pPr>
    </w:p>
    <w:p w:rsidR="00EF75FB" w:rsidRPr="00F7225A" w:rsidRDefault="00471062" w:rsidP="00EF75FB">
      <w:pPr>
        <w:rPr>
          <w:rFonts w:ascii="Times New Roman" w:hAnsi="Times New Roman" w:cs="Times New Roman"/>
          <w:b/>
          <w:sz w:val="20"/>
          <w:szCs w:val="20"/>
        </w:rPr>
      </w:pPr>
      <w:r w:rsidRPr="00F7225A">
        <w:rPr>
          <w:rFonts w:ascii="Times New Roman" w:hAnsi="Times New Roman" w:cs="Times New Roman"/>
          <w:b/>
          <w:sz w:val="20"/>
          <w:szCs w:val="20"/>
        </w:rPr>
        <w:t xml:space="preserve">SORU 4. </w:t>
      </w:r>
      <w:r w:rsidR="00EF75FB" w:rsidRPr="00F7225A">
        <w:rPr>
          <w:rFonts w:ascii="Times New Roman" w:hAnsi="Times New Roman" w:cs="Times New Roman"/>
          <w:b/>
          <w:sz w:val="20"/>
          <w:szCs w:val="20"/>
        </w:rPr>
        <w:t>1940-1960 Cumhuriyet Dönemi hikâye</w:t>
      </w:r>
      <w:r w:rsidR="001759E7" w:rsidRPr="00F7225A">
        <w:rPr>
          <w:rFonts w:ascii="Times New Roman" w:hAnsi="Times New Roman" w:cs="Times New Roman"/>
          <w:b/>
          <w:sz w:val="20"/>
          <w:szCs w:val="20"/>
        </w:rPr>
        <w:t xml:space="preserve"> </w:t>
      </w:r>
      <w:r w:rsidR="003A41D7" w:rsidRPr="00F7225A">
        <w:rPr>
          <w:rFonts w:ascii="Times New Roman" w:hAnsi="Times New Roman" w:cs="Times New Roman"/>
          <w:b/>
          <w:sz w:val="20"/>
          <w:szCs w:val="20"/>
        </w:rPr>
        <w:t>anlayış</w:t>
      </w:r>
      <w:r w:rsidR="00EB0F32">
        <w:rPr>
          <w:rFonts w:ascii="Times New Roman" w:hAnsi="Times New Roman" w:cs="Times New Roman"/>
          <w:b/>
          <w:sz w:val="20"/>
          <w:szCs w:val="20"/>
        </w:rPr>
        <w:t xml:space="preserve">larından biri olan bireyin iç dünyasını esas alan </w:t>
      </w:r>
      <w:r w:rsidR="001E26B8">
        <w:rPr>
          <w:rFonts w:ascii="Times New Roman" w:hAnsi="Times New Roman" w:cs="Times New Roman"/>
          <w:b/>
          <w:sz w:val="20"/>
          <w:szCs w:val="20"/>
        </w:rPr>
        <w:t>hikâye</w:t>
      </w:r>
      <w:r w:rsidR="00EB0F32">
        <w:rPr>
          <w:rFonts w:ascii="Times New Roman" w:hAnsi="Times New Roman" w:cs="Times New Roman"/>
          <w:b/>
          <w:sz w:val="20"/>
          <w:szCs w:val="20"/>
        </w:rPr>
        <w:t xml:space="preserve"> anlayışı</w:t>
      </w:r>
      <w:r w:rsidR="003A41D7" w:rsidRPr="00F7225A">
        <w:rPr>
          <w:rFonts w:ascii="Times New Roman" w:hAnsi="Times New Roman" w:cs="Times New Roman"/>
          <w:b/>
          <w:sz w:val="20"/>
          <w:szCs w:val="20"/>
        </w:rPr>
        <w:t xml:space="preserve"> hakkında</w:t>
      </w:r>
      <w:r w:rsidR="00EF75FB" w:rsidRPr="00F7225A">
        <w:rPr>
          <w:rFonts w:ascii="Times New Roman" w:hAnsi="Times New Roman" w:cs="Times New Roman"/>
          <w:b/>
          <w:sz w:val="20"/>
          <w:szCs w:val="20"/>
        </w:rPr>
        <w:t xml:space="preserve"> bilgi </w:t>
      </w:r>
      <w:r w:rsidR="003A41D7" w:rsidRPr="00F7225A">
        <w:rPr>
          <w:rFonts w:ascii="Times New Roman" w:hAnsi="Times New Roman" w:cs="Times New Roman"/>
          <w:b/>
          <w:sz w:val="20"/>
          <w:szCs w:val="20"/>
        </w:rPr>
        <w:t>veriniz. (</w:t>
      </w:r>
      <w:r w:rsidR="00EF75FB" w:rsidRPr="00F7225A">
        <w:rPr>
          <w:rFonts w:ascii="Times New Roman" w:hAnsi="Times New Roman" w:cs="Times New Roman"/>
          <w:b/>
          <w:sz w:val="20"/>
          <w:szCs w:val="20"/>
        </w:rPr>
        <w:t>5 madde 15 P)</w:t>
      </w:r>
    </w:p>
    <w:p w:rsidR="00EF75FB" w:rsidRPr="00F7225A" w:rsidRDefault="00EF75FB" w:rsidP="00EF75FB">
      <w:pPr>
        <w:rPr>
          <w:rFonts w:ascii="Times New Roman" w:hAnsi="Times New Roman" w:cs="Times New Roman"/>
          <w:sz w:val="20"/>
          <w:szCs w:val="20"/>
        </w:rPr>
      </w:pPr>
    </w:p>
    <w:p w:rsidR="00EF75FB" w:rsidRPr="00F7225A" w:rsidRDefault="00EF75FB" w:rsidP="00EF75FB">
      <w:pPr>
        <w:rPr>
          <w:rFonts w:ascii="Times New Roman" w:hAnsi="Times New Roman" w:cs="Times New Roman"/>
          <w:sz w:val="20"/>
          <w:szCs w:val="20"/>
        </w:rPr>
      </w:pPr>
    </w:p>
    <w:p w:rsidR="00471062" w:rsidRPr="00F7225A" w:rsidRDefault="00471062" w:rsidP="00EF75FB">
      <w:pPr>
        <w:rPr>
          <w:rFonts w:ascii="Times New Roman" w:hAnsi="Times New Roman" w:cs="Times New Roman"/>
          <w:sz w:val="20"/>
          <w:szCs w:val="20"/>
        </w:rPr>
      </w:pPr>
    </w:p>
    <w:p w:rsidR="00471062" w:rsidRPr="00F7225A" w:rsidRDefault="00471062" w:rsidP="00EF75FB">
      <w:pPr>
        <w:rPr>
          <w:rFonts w:ascii="Times New Roman" w:hAnsi="Times New Roman" w:cs="Times New Roman"/>
          <w:sz w:val="20"/>
          <w:szCs w:val="20"/>
        </w:rPr>
      </w:pPr>
    </w:p>
    <w:p w:rsidR="00EF75FB" w:rsidRPr="00F7225A" w:rsidRDefault="00EF75FB" w:rsidP="00244051">
      <w:pPr>
        <w:spacing w:after="0" w:line="0" w:lineRule="atLeast"/>
        <w:jc w:val="both"/>
        <w:rPr>
          <w:rFonts w:ascii="Times New Roman" w:hAnsi="Times New Roman" w:cs="Times New Roman"/>
          <w:b/>
          <w:sz w:val="20"/>
          <w:szCs w:val="20"/>
        </w:rPr>
      </w:pPr>
    </w:p>
    <w:p w:rsidR="00244051" w:rsidRPr="00F7225A" w:rsidRDefault="0006444A" w:rsidP="00244051">
      <w:pPr>
        <w:spacing w:after="0" w:line="0" w:lineRule="atLeast"/>
        <w:jc w:val="both"/>
        <w:rPr>
          <w:rFonts w:ascii="Times New Roman" w:hAnsi="Times New Roman" w:cs="Times New Roman"/>
          <w:b/>
          <w:sz w:val="20"/>
          <w:szCs w:val="20"/>
        </w:rPr>
      </w:pPr>
      <w:r w:rsidRPr="00F7225A">
        <w:rPr>
          <w:rFonts w:ascii="Times New Roman" w:hAnsi="Times New Roman" w:cs="Times New Roman"/>
          <w:b/>
          <w:sz w:val="20"/>
          <w:szCs w:val="20"/>
        </w:rPr>
        <w:t xml:space="preserve">SORU 5. </w:t>
      </w:r>
      <w:r w:rsidR="00244051" w:rsidRPr="00F7225A">
        <w:rPr>
          <w:rFonts w:ascii="Times New Roman" w:hAnsi="Times New Roman" w:cs="Times New Roman"/>
          <w:b/>
          <w:sz w:val="20"/>
          <w:szCs w:val="20"/>
        </w:rPr>
        <w:t>Aşağıdaki parçada geçen yazımı yanlış sözcükleri bulup sözcüklerin doğru şeklini tabloya yazın</w:t>
      </w:r>
      <w:r w:rsidR="001759E7" w:rsidRPr="00F7225A">
        <w:rPr>
          <w:rFonts w:ascii="Times New Roman" w:hAnsi="Times New Roman" w:cs="Times New Roman"/>
          <w:b/>
          <w:sz w:val="20"/>
          <w:szCs w:val="20"/>
        </w:rPr>
        <w:t>ız</w:t>
      </w:r>
      <w:r w:rsidR="00244051" w:rsidRPr="00F7225A">
        <w:rPr>
          <w:rFonts w:ascii="Times New Roman" w:hAnsi="Times New Roman" w:cs="Times New Roman"/>
          <w:b/>
          <w:sz w:val="20"/>
          <w:szCs w:val="20"/>
        </w:rPr>
        <w:t>.(10p)</w:t>
      </w:r>
      <w:r w:rsidR="00244051" w:rsidRPr="00F7225A">
        <w:rPr>
          <w:rFonts w:ascii="Times New Roman" w:hAnsi="Times New Roman" w:cs="Times New Roman"/>
          <w:b/>
          <w:sz w:val="20"/>
          <w:szCs w:val="20"/>
        </w:rPr>
        <w:tab/>
      </w:r>
    </w:p>
    <w:p w:rsidR="00244051" w:rsidRPr="00F7225A" w:rsidRDefault="00244051" w:rsidP="00244051">
      <w:pPr>
        <w:spacing w:after="0" w:line="0" w:lineRule="atLeast"/>
        <w:ind w:firstLine="708"/>
        <w:jc w:val="both"/>
        <w:rPr>
          <w:rFonts w:ascii="Times New Roman" w:hAnsi="Times New Roman" w:cs="Times New Roman"/>
          <w:sz w:val="20"/>
          <w:szCs w:val="20"/>
        </w:rPr>
      </w:pPr>
      <w:r w:rsidRPr="00F7225A">
        <w:rPr>
          <w:rFonts w:ascii="Times New Roman" w:hAnsi="Times New Roman" w:cs="Times New Roman"/>
          <w:sz w:val="20"/>
          <w:szCs w:val="20"/>
        </w:rPr>
        <w:t xml:space="preserve">Bu gün çok heyecanlı ve neşeliydi. Bütün gün bir köşeden bir köşeye gezip durdu. Sanki hayatına çok önemli </w:t>
      </w:r>
      <w:proofErr w:type="spellStart"/>
      <w:r w:rsidRPr="00F7225A">
        <w:rPr>
          <w:rFonts w:ascii="Times New Roman" w:hAnsi="Times New Roman" w:cs="Times New Roman"/>
          <w:sz w:val="20"/>
          <w:szCs w:val="20"/>
        </w:rPr>
        <w:t>birşey</w:t>
      </w:r>
      <w:proofErr w:type="spellEnd"/>
      <w:r w:rsidRPr="00F7225A">
        <w:rPr>
          <w:rFonts w:ascii="Times New Roman" w:hAnsi="Times New Roman" w:cs="Times New Roman"/>
          <w:sz w:val="20"/>
          <w:szCs w:val="20"/>
        </w:rPr>
        <w:t xml:space="preserve"> </w:t>
      </w:r>
      <w:proofErr w:type="spellStart"/>
      <w:r w:rsidRPr="00F7225A">
        <w:rPr>
          <w:rFonts w:ascii="Times New Roman" w:hAnsi="Times New Roman" w:cs="Times New Roman"/>
          <w:sz w:val="20"/>
          <w:szCs w:val="20"/>
        </w:rPr>
        <w:t>eklenmişdi</w:t>
      </w:r>
      <w:proofErr w:type="spellEnd"/>
      <w:r w:rsidRPr="00F7225A">
        <w:rPr>
          <w:rFonts w:ascii="Times New Roman" w:hAnsi="Times New Roman" w:cs="Times New Roman"/>
          <w:sz w:val="20"/>
          <w:szCs w:val="20"/>
        </w:rPr>
        <w:t>.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1858"/>
        <w:gridCol w:w="1858"/>
        <w:gridCol w:w="1857"/>
        <w:gridCol w:w="1857"/>
        <w:gridCol w:w="1858"/>
      </w:tblGrid>
      <w:tr w:rsidR="00244051" w:rsidRPr="00F7225A" w:rsidTr="009050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8" w:type="dxa"/>
          </w:tcPr>
          <w:p w:rsidR="00244051" w:rsidRPr="00F7225A" w:rsidRDefault="00244051" w:rsidP="00233FDE">
            <w:pPr>
              <w:spacing w:line="360" w:lineRule="auto"/>
              <w:jc w:val="both"/>
              <w:rPr>
                <w:rFonts w:ascii="Times New Roman" w:hAnsi="Times New Roman" w:cs="Times New Roman"/>
                <w:b w:val="0"/>
                <w:sz w:val="20"/>
                <w:szCs w:val="20"/>
              </w:rPr>
            </w:pPr>
          </w:p>
        </w:tc>
        <w:tc>
          <w:tcPr>
            <w:tcW w:w="1858" w:type="dxa"/>
          </w:tcPr>
          <w:p w:rsidR="00244051" w:rsidRPr="00F7225A" w:rsidRDefault="00244051" w:rsidP="00233FDE">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p>
        </w:tc>
        <w:tc>
          <w:tcPr>
            <w:tcW w:w="1857" w:type="dxa"/>
          </w:tcPr>
          <w:p w:rsidR="00244051" w:rsidRPr="00F7225A" w:rsidRDefault="00244051" w:rsidP="00233FDE">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p>
        </w:tc>
        <w:tc>
          <w:tcPr>
            <w:tcW w:w="1857" w:type="dxa"/>
          </w:tcPr>
          <w:p w:rsidR="00244051" w:rsidRPr="00F7225A" w:rsidRDefault="00244051" w:rsidP="00233FDE">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p>
        </w:tc>
        <w:tc>
          <w:tcPr>
            <w:tcW w:w="1858" w:type="dxa"/>
          </w:tcPr>
          <w:p w:rsidR="00244051" w:rsidRPr="00F7225A" w:rsidRDefault="00244051" w:rsidP="00233FDE">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p>
        </w:tc>
      </w:tr>
    </w:tbl>
    <w:p w:rsidR="0006444A" w:rsidRPr="00586485" w:rsidRDefault="0006444A" w:rsidP="00471062">
      <w:pPr>
        <w:ind w:right="-284"/>
        <w:rPr>
          <w:rFonts w:ascii="Times New Roman" w:hAnsi="Times New Roman" w:cs="Times New Roman"/>
          <w:sz w:val="20"/>
          <w:szCs w:val="20"/>
        </w:rPr>
      </w:pPr>
    </w:p>
    <w:p w:rsidR="00586485" w:rsidRPr="00586485" w:rsidRDefault="00586485" w:rsidP="009050A3">
      <w:pPr>
        <w:rPr>
          <w:rFonts w:ascii="Times New Roman" w:hAnsi="Times New Roman" w:cs="Times New Roman"/>
          <w:sz w:val="20"/>
          <w:szCs w:val="20"/>
        </w:rPr>
      </w:pPr>
      <w:r w:rsidRPr="00586485">
        <w:rPr>
          <w:rFonts w:ascii="Times New Roman" w:hAnsi="Times New Roman" w:cs="Times New Roman"/>
          <w:sz w:val="20"/>
          <w:szCs w:val="20"/>
        </w:rPr>
        <w:t xml:space="preserve">Annesi şaşırarak şöyle dedi </w:t>
      </w:r>
      <w:proofErr w:type="gramStart"/>
      <w:r w:rsidRPr="00586485">
        <w:rPr>
          <w:rFonts w:ascii="Times New Roman" w:hAnsi="Times New Roman" w:cs="Times New Roman"/>
          <w:sz w:val="20"/>
          <w:szCs w:val="20"/>
        </w:rPr>
        <w:t>( )</w:t>
      </w:r>
      <w:proofErr w:type="gramEnd"/>
      <w:r w:rsidRPr="00586485">
        <w:rPr>
          <w:rFonts w:ascii="Times New Roman" w:hAnsi="Times New Roman" w:cs="Times New Roman"/>
          <w:sz w:val="20"/>
          <w:szCs w:val="20"/>
        </w:rPr>
        <w:t xml:space="preserve"> “Ne var ( ) neyi düşünüyorsun?” Şen şakrak kızının yüzündeki durgunluğa bir anlam verememişti </w:t>
      </w:r>
      <w:proofErr w:type="gramStart"/>
      <w:r w:rsidRPr="00586485">
        <w:rPr>
          <w:rFonts w:ascii="Times New Roman" w:hAnsi="Times New Roman" w:cs="Times New Roman"/>
          <w:sz w:val="20"/>
          <w:szCs w:val="20"/>
        </w:rPr>
        <w:t>( )</w:t>
      </w:r>
      <w:proofErr w:type="gramEnd"/>
      <w:r w:rsidRPr="00586485">
        <w:rPr>
          <w:rFonts w:ascii="Times New Roman" w:hAnsi="Times New Roman" w:cs="Times New Roman"/>
          <w:sz w:val="20"/>
          <w:szCs w:val="20"/>
        </w:rPr>
        <w:t xml:space="preserve"> “Bez bebeğimi, dedemin aldığı bisikleti, kırmızı uçurtmamı, parlak ayakkabılarımı </w:t>
      </w:r>
      <w:r>
        <w:rPr>
          <w:rFonts w:ascii="Times New Roman" w:hAnsi="Times New Roman" w:cs="Times New Roman"/>
          <w:sz w:val="20"/>
          <w:szCs w:val="20"/>
        </w:rPr>
        <w:t xml:space="preserve">düşünüyorum </w:t>
      </w:r>
      <w:r w:rsidRPr="00586485">
        <w:rPr>
          <w:rFonts w:ascii="Times New Roman" w:hAnsi="Times New Roman" w:cs="Times New Roman"/>
          <w:sz w:val="20"/>
          <w:szCs w:val="20"/>
        </w:rPr>
        <w:t>( ) Aslında ne kadar güzelmiş benim çocukluğum ( ) değil mi anne?”</w:t>
      </w:r>
    </w:p>
    <w:p w:rsidR="0079377B" w:rsidRPr="00F7225A" w:rsidRDefault="0006444A" w:rsidP="009050A3">
      <w:pPr>
        <w:rPr>
          <w:rFonts w:ascii="Times New Roman" w:hAnsi="Times New Roman" w:cs="Times New Roman"/>
          <w:b/>
          <w:sz w:val="20"/>
          <w:szCs w:val="20"/>
        </w:rPr>
      </w:pPr>
      <w:r w:rsidRPr="00F7225A">
        <w:rPr>
          <w:rFonts w:ascii="Times New Roman" w:hAnsi="Times New Roman" w:cs="Times New Roman"/>
          <w:b/>
          <w:sz w:val="20"/>
          <w:szCs w:val="20"/>
        </w:rPr>
        <w:t xml:space="preserve">SORU 6. </w:t>
      </w:r>
      <w:r w:rsidR="009050A3" w:rsidRPr="00F7225A">
        <w:rPr>
          <w:rFonts w:ascii="Times New Roman" w:hAnsi="Times New Roman" w:cs="Times New Roman"/>
          <w:b/>
          <w:sz w:val="20"/>
          <w:szCs w:val="20"/>
        </w:rPr>
        <w:t>Yukarıdaki parçada ayraçlarla belirtilen yerlere uygun noktal</w:t>
      </w:r>
      <w:r w:rsidRPr="00F7225A">
        <w:rPr>
          <w:rFonts w:ascii="Times New Roman" w:hAnsi="Times New Roman" w:cs="Times New Roman"/>
          <w:b/>
          <w:sz w:val="20"/>
          <w:szCs w:val="20"/>
        </w:rPr>
        <w:t xml:space="preserve">ama işaretlerini </w:t>
      </w:r>
      <w:r w:rsidR="00586485" w:rsidRPr="00F7225A">
        <w:rPr>
          <w:rFonts w:ascii="Times New Roman" w:hAnsi="Times New Roman" w:cs="Times New Roman"/>
          <w:b/>
          <w:sz w:val="20"/>
          <w:szCs w:val="20"/>
        </w:rPr>
        <w:t>getiriniz (10</w:t>
      </w:r>
      <w:r w:rsidR="009050A3" w:rsidRPr="00F7225A">
        <w:rPr>
          <w:rFonts w:ascii="Times New Roman" w:hAnsi="Times New Roman" w:cs="Times New Roman"/>
          <w:b/>
          <w:sz w:val="20"/>
          <w:szCs w:val="20"/>
        </w:rPr>
        <w:t xml:space="preserve"> P)</w:t>
      </w:r>
    </w:p>
    <w:p w:rsidR="0006444A" w:rsidRPr="00F7225A" w:rsidRDefault="0006444A" w:rsidP="009050A3">
      <w:pPr>
        <w:rPr>
          <w:rFonts w:ascii="Times New Roman" w:hAnsi="Times New Roman" w:cs="Times New Roman"/>
          <w:b/>
          <w:sz w:val="20"/>
          <w:szCs w:val="20"/>
        </w:rPr>
      </w:pPr>
      <w:r w:rsidRPr="00F7225A">
        <w:rPr>
          <w:rFonts w:ascii="Times New Roman" w:hAnsi="Times New Roman" w:cs="Times New Roman"/>
          <w:b/>
          <w:sz w:val="20"/>
          <w:szCs w:val="20"/>
        </w:rPr>
        <w:t>SORU 7. Aşağıdaki cümlelerin ögelerini ayırınız. ( 10 P)</w:t>
      </w:r>
    </w:p>
    <w:p w:rsidR="0006444A" w:rsidRPr="00F7225A" w:rsidRDefault="0006444A" w:rsidP="0006444A">
      <w:pPr>
        <w:pStyle w:val="ListeParagraf"/>
        <w:numPr>
          <w:ilvl w:val="0"/>
          <w:numId w:val="2"/>
        </w:numPr>
        <w:rPr>
          <w:rFonts w:ascii="Times New Roman" w:hAnsi="Times New Roman" w:cs="Times New Roman"/>
          <w:color w:val="232323"/>
          <w:sz w:val="20"/>
          <w:szCs w:val="20"/>
          <w:shd w:val="clear" w:color="auto" w:fill="FFFFFF"/>
        </w:rPr>
      </w:pPr>
      <w:r w:rsidRPr="00F7225A">
        <w:rPr>
          <w:rFonts w:ascii="Times New Roman" w:hAnsi="Times New Roman" w:cs="Times New Roman"/>
          <w:color w:val="232323"/>
          <w:sz w:val="20"/>
          <w:szCs w:val="20"/>
          <w:shd w:val="clear" w:color="auto" w:fill="FFFFFF"/>
        </w:rPr>
        <w:t>Bir avuç kelime, kıtaları birbirinden ayırır.</w:t>
      </w:r>
    </w:p>
    <w:p w:rsidR="0006444A" w:rsidRPr="00F7225A" w:rsidRDefault="0006444A" w:rsidP="003D7A79">
      <w:pPr>
        <w:rPr>
          <w:rFonts w:ascii="Times New Roman" w:hAnsi="Times New Roman" w:cs="Times New Roman"/>
          <w:color w:val="000000"/>
          <w:sz w:val="20"/>
          <w:szCs w:val="20"/>
          <w:shd w:val="clear" w:color="auto" w:fill="FFF9F2"/>
        </w:rPr>
      </w:pPr>
    </w:p>
    <w:p w:rsidR="0006444A" w:rsidRPr="00F7225A" w:rsidRDefault="0006444A" w:rsidP="0006444A">
      <w:pPr>
        <w:pStyle w:val="ListeParagraf"/>
        <w:numPr>
          <w:ilvl w:val="0"/>
          <w:numId w:val="2"/>
        </w:numPr>
        <w:rPr>
          <w:rFonts w:ascii="Times New Roman" w:hAnsi="Times New Roman" w:cs="Times New Roman"/>
          <w:sz w:val="20"/>
          <w:szCs w:val="20"/>
        </w:rPr>
      </w:pPr>
      <w:r w:rsidRPr="00F7225A">
        <w:rPr>
          <w:rFonts w:ascii="Times New Roman" w:hAnsi="Times New Roman" w:cs="Times New Roman"/>
          <w:color w:val="232323"/>
          <w:sz w:val="20"/>
          <w:szCs w:val="20"/>
          <w:shd w:val="clear" w:color="auto" w:fill="FFFFFF"/>
        </w:rPr>
        <w:t>Yapılan her savaşta masumlar, çocuklar, gökteki kuşlar, yerdeki karıncalar zarar görür.</w:t>
      </w:r>
    </w:p>
    <w:p w:rsidR="0006444A" w:rsidRPr="00F7225A" w:rsidRDefault="0006444A" w:rsidP="0006444A">
      <w:pPr>
        <w:pStyle w:val="ListeParagraf"/>
        <w:rPr>
          <w:rFonts w:ascii="Times New Roman" w:hAnsi="Times New Roman" w:cs="Times New Roman"/>
          <w:sz w:val="20"/>
          <w:szCs w:val="20"/>
        </w:rPr>
      </w:pPr>
    </w:p>
    <w:p w:rsidR="00AB50FD" w:rsidRPr="00F7225A" w:rsidRDefault="00AB50FD" w:rsidP="0006444A">
      <w:pPr>
        <w:rPr>
          <w:rFonts w:ascii="Times New Roman" w:hAnsi="Times New Roman" w:cs="Times New Roman"/>
          <w:b/>
          <w:color w:val="000000"/>
          <w:sz w:val="20"/>
          <w:szCs w:val="20"/>
          <w:shd w:val="clear" w:color="auto" w:fill="FFFFFF"/>
        </w:rPr>
      </w:pPr>
      <w:r w:rsidRPr="00F7225A">
        <w:rPr>
          <w:rFonts w:ascii="Times New Roman" w:hAnsi="Times New Roman" w:cs="Times New Roman"/>
          <w:b/>
          <w:sz w:val="20"/>
          <w:szCs w:val="20"/>
        </w:rPr>
        <w:t>SORU 8.A</w:t>
      </w:r>
      <w:r w:rsidRPr="00F7225A">
        <w:rPr>
          <w:rFonts w:ascii="Times New Roman" w:hAnsi="Times New Roman" w:cs="Times New Roman"/>
          <w:b/>
          <w:color w:val="000000"/>
          <w:sz w:val="20"/>
          <w:szCs w:val="20"/>
          <w:shd w:val="clear" w:color="auto" w:fill="FFFFFF"/>
        </w:rPr>
        <w:t>şağıda başlangıcı verilen öyküyü, durum öyküsü olacak şekilde beş cümlelik bir paragrafla devam ettiriniz. </w:t>
      </w:r>
    </w:p>
    <w:p w:rsidR="0006444A" w:rsidRPr="00F7225A" w:rsidRDefault="00AB50FD" w:rsidP="0006444A">
      <w:pPr>
        <w:rPr>
          <w:rFonts w:ascii="Times New Roman" w:hAnsi="Times New Roman" w:cs="Times New Roman"/>
          <w:color w:val="000000"/>
          <w:sz w:val="20"/>
          <w:szCs w:val="20"/>
          <w:shd w:val="clear" w:color="auto" w:fill="FFFFFF"/>
        </w:rPr>
      </w:pPr>
      <w:r w:rsidRPr="00F7225A">
        <w:rPr>
          <w:rFonts w:ascii="Times New Roman" w:hAnsi="Times New Roman" w:cs="Times New Roman"/>
          <w:color w:val="000000"/>
          <w:sz w:val="20"/>
          <w:szCs w:val="20"/>
          <w:shd w:val="clear" w:color="auto" w:fill="FFFFFF"/>
        </w:rPr>
        <w:t xml:space="preserve"> Karşımda çırpınıp duran deniz, sanki içimdeki bu çalkantıyı hissetmişti. Kül gibi grileşmiş gökyüzünde güneşten bir parçacık bile kalmamıştı. Garip bir rüzgâr geziniyordu, havada. Sanki o da anlamıştı huzursuzluğumu.----------</w:t>
      </w:r>
    </w:p>
    <w:p w:rsidR="00340374" w:rsidRPr="00F7225A" w:rsidRDefault="00340374" w:rsidP="0006444A">
      <w:pPr>
        <w:rPr>
          <w:rFonts w:ascii="Times New Roman" w:hAnsi="Times New Roman" w:cs="Times New Roman"/>
          <w:color w:val="000000"/>
          <w:sz w:val="20"/>
          <w:szCs w:val="20"/>
          <w:shd w:val="clear" w:color="auto" w:fill="FFFFFF"/>
        </w:rPr>
      </w:pPr>
    </w:p>
    <w:p w:rsidR="00340374" w:rsidRPr="00AB50FD" w:rsidRDefault="00340374" w:rsidP="0006444A">
      <w:pPr>
        <w:rPr>
          <w:rFonts w:cstheme="minorHAnsi"/>
          <w:sz w:val="20"/>
          <w:szCs w:val="20"/>
        </w:rPr>
      </w:pPr>
    </w:p>
    <w:sectPr w:rsidR="00340374" w:rsidRPr="00AB50FD" w:rsidSect="001759E7">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Roboto Condensed">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4B0D"/>
    <w:multiLevelType w:val="hybridMultilevel"/>
    <w:tmpl w:val="69A8CA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55F6CD1"/>
    <w:multiLevelType w:val="hybridMultilevel"/>
    <w:tmpl w:val="8A38ED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6392B11"/>
    <w:multiLevelType w:val="hybridMultilevel"/>
    <w:tmpl w:val="ED0A2E9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1706377">
    <w:abstractNumId w:val="0"/>
  </w:num>
  <w:num w:numId="2" w16cid:durableId="1639915661">
    <w:abstractNumId w:val="1"/>
  </w:num>
  <w:num w:numId="3" w16cid:durableId="773794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44051"/>
    <w:rsid w:val="0006444A"/>
    <w:rsid w:val="001759E7"/>
    <w:rsid w:val="001E26B8"/>
    <w:rsid w:val="00244051"/>
    <w:rsid w:val="00340374"/>
    <w:rsid w:val="003A41D7"/>
    <w:rsid w:val="003D7A79"/>
    <w:rsid w:val="004556CE"/>
    <w:rsid w:val="00463554"/>
    <w:rsid w:val="00471062"/>
    <w:rsid w:val="00531134"/>
    <w:rsid w:val="00576D16"/>
    <w:rsid w:val="00586485"/>
    <w:rsid w:val="006237AF"/>
    <w:rsid w:val="006D2585"/>
    <w:rsid w:val="0079377B"/>
    <w:rsid w:val="008E63B5"/>
    <w:rsid w:val="009050A3"/>
    <w:rsid w:val="009A5A84"/>
    <w:rsid w:val="00AB50FD"/>
    <w:rsid w:val="00AB609A"/>
    <w:rsid w:val="00BF743F"/>
    <w:rsid w:val="00C742CA"/>
    <w:rsid w:val="00D62E45"/>
    <w:rsid w:val="00DE7C8A"/>
    <w:rsid w:val="00EB0F32"/>
    <w:rsid w:val="00EF75FB"/>
    <w:rsid w:val="00F00C50"/>
    <w:rsid w:val="00F43676"/>
    <w:rsid w:val="00F722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8D8C"/>
  <w15:docId w15:val="{B8238794-DF8D-2744-BB3A-65A2FD57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51"/>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AkKlavuz-Vurgu2">
    <w:name w:val="Light Grid Accent 2"/>
    <w:basedOn w:val="NormalTablo"/>
    <w:uiPriority w:val="62"/>
    <w:rsid w:val="00244051"/>
    <w:pPr>
      <w:spacing w:after="0" w:line="240" w:lineRule="auto"/>
    </w:pPr>
    <w:rPr>
      <w:rFonts w:eastAsiaTheme="minorEastAsia"/>
      <w:lang w:eastAsia="tr-T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Gl">
    <w:name w:val="Strong"/>
    <w:basedOn w:val="VarsaylanParagrafYazTipi"/>
    <w:uiPriority w:val="22"/>
    <w:qFormat/>
    <w:rsid w:val="009A5A84"/>
    <w:rPr>
      <w:b/>
      <w:bCs/>
    </w:rPr>
  </w:style>
  <w:style w:type="paragraph" w:styleId="stBilgi">
    <w:name w:val="header"/>
    <w:basedOn w:val="Normal"/>
    <w:link w:val="stBilgiChar"/>
    <w:uiPriority w:val="99"/>
    <w:unhideWhenUsed/>
    <w:rsid w:val="001759E7"/>
    <w:pPr>
      <w:tabs>
        <w:tab w:val="center" w:pos="4536"/>
        <w:tab w:val="right" w:pos="9072"/>
      </w:tabs>
      <w:spacing w:after="0" w:line="240" w:lineRule="auto"/>
    </w:pPr>
    <w:rPr>
      <w:rFonts w:eastAsiaTheme="minorHAnsi"/>
      <w:lang w:eastAsia="en-US"/>
    </w:rPr>
  </w:style>
  <w:style w:type="character" w:customStyle="1" w:styleId="stBilgiChar">
    <w:name w:val="Üst Bilgi Char"/>
    <w:basedOn w:val="VarsaylanParagrafYazTipi"/>
    <w:link w:val="stBilgi"/>
    <w:uiPriority w:val="99"/>
    <w:rsid w:val="001759E7"/>
  </w:style>
  <w:style w:type="table" w:styleId="TabloKlavuzu">
    <w:name w:val="Table Grid"/>
    <w:basedOn w:val="NormalTablo"/>
    <w:uiPriority w:val="39"/>
    <w:rsid w:val="00175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759E7"/>
    <w:pPr>
      <w:ind w:left="720"/>
      <w:contextualSpacing/>
    </w:pPr>
  </w:style>
  <w:style w:type="paragraph" w:styleId="NormalWeb">
    <w:name w:val="Normal (Web)"/>
    <w:basedOn w:val="Normal"/>
    <w:uiPriority w:val="99"/>
    <w:semiHidden/>
    <w:unhideWhenUsed/>
    <w:rsid w:val="00BF743F"/>
    <w:pPr>
      <w:spacing w:before="100" w:beforeAutospacing="1" w:after="100" w:afterAutospacing="1" w:line="240" w:lineRule="auto"/>
    </w:pPr>
    <w:rPr>
      <w:rFonts w:ascii="Times New Roman" w:eastAsia="Times New Roman" w:hAnsi="Times New Roman" w:cs="Times New Roman"/>
      <w:sz w:val="24"/>
      <w:szCs w:val="24"/>
    </w:rPr>
  </w:style>
  <w:style w:type="character" w:styleId="Vurgu">
    <w:name w:val="Emphasis"/>
    <w:basedOn w:val="VarsaylanParagrafYazTipi"/>
    <w:uiPriority w:val="20"/>
    <w:qFormat/>
    <w:rsid w:val="00BF743F"/>
    <w:rPr>
      <w:i/>
      <w:iCs/>
    </w:rPr>
  </w:style>
  <w:style w:type="character" w:styleId="Kpr">
    <w:name w:val="Hyperlink"/>
    <w:basedOn w:val="VarsaylanParagrafYazTipi"/>
    <w:uiPriority w:val="99"/>
    <w:semiHidden/>
    <w:unhideWhenUsed/>
    <w:rsid w:val="00576D16"/>
    <w:rPr>
      <w:color w:val="0000FF"/>
      <w:u w:val="single"/>
    </w:rPr>
  </w:style>
  <w:style w:type="character" w:styleId="zlenenKpr">
    <w:name w:val="FollowedHyperlink"/>
    <w:basedOn w:val="VarsaylanParagrafYazTipi"/>
    <w:uiPriority w:val="99"/>
    <w:semiHidden/>
    <w:unhideWhenUsed/>
    <w:rsid w:val="004556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349117">
      <w:bodyDiv w:val="1"/>
      <w:marLeft w:val="0"/>
      <w:marRight w:val="0"/>
      <w:marTop w:val="0"/>
      <w:marBottom w:val="0"/>
      <w:divBdr>
        <w:top w:val="none" w:sz="0" w:space="0" w:color="auto"/>
        <w:left w:val="none" w:sz="0" w:space="0" w:color="auto"/>
        <w:bottom w:val="none" w:sz="0" w:space="0" w:color="auto"/>
        <w:right w:val="none" w:sz="0" w:space="0" w:color="auto"/>
      </w:divBdr>
    </w:div>
    <w:div w:id="1409690762">
      <w:bodyDiv w:val="1"/>
      <w:marLeft w:val="0"/>
      <w:marRight w:val="0"/>
      <w:marTop w:val="0"/>
      <w:marBottom w:val="0"/>
      <w:divBdr>
        <w:top w:val="none" w:sz="0" w:space="0" w:color="auto"/>
        <w:left w:val="none" w:sz="0" w:space="0" w:color="auto"/>
        <w:bottom w:val="none" w:sz="0" w:space="0" w:color="auto"/>
        <w:right w:val="none" w:sz="0" w:space="0" w:color="auto"/>
      </w:divBdr>
    </w:div>
    <w:div w:id="1530333864">
      <w:bodyDiv w:val="1"/>
      <w:marLeft w:val="0"/>
      <w:marRight w:val="0"/>
      <w:marTop w:val="0"/>
      <w:marBottom w:val="0"/>
      <w:divBdr>
        <w:top w:val="none" w:sz="0" w:space="0" w:color="auto"/>
        <w:left w:val="none" w:sz="0" w:space="0" w:color="auto"/>
        <w:bottom w:val="none" w:sz="0" w:space="0" w:color="auto"/>
        <w:right w:val="none" w:sz="0" w:space="0" w:color="auto"/>
      </w:divBdr>
    </w:div>
    <w:div w:id="1913923431">
      <w:bodyDiv w:val="1"/>
      <w:marLeft w:val="0"/>
      <w:marRight w:val="0"/>
      <w:marTop w:val="0"/>
      <w:marBottom w:val="0"/>
      <w:divBdr>
        <w:top w:val="none" w:sz="0" w:space="0" w:color="auto"/>
        <w:left w:val="none" w:sz="0" w:space="0" w:color="auto"/>
        <w:bottom w:val="none" w:sz="0" w:space="0" w:color="auto"/>
        <w:right w:val="none" w:sz="0" w:space="0" w:color="auto"/>
      </w:divBdr>
    </w:div>
    <w:div w:id="195929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766</Words>
  <Characters>4367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Ozlem Tamcan</dc:creator>
  <cp:lastModifiedBy>İKUMER</cp:lastModifiedBy>
  <cp:revision>21</cp:revision>
  <dcterms:created xsi:type="dcterms:W3CDTF">2023-10-15T17:19:00Z</dcterms:created>
  <dcterms:modified xsi:type="dcterms:W3CDTF">2023-10-17T19:40:00Z</dcterms:modified>
</cp:coreProperties>
</file>