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B2" w:rsidRPr="005C760A" w:rsidRDefault="00020DE5" w:rsidP="00E85EB2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alt="" style="position:absolute;left:0;text-align:left;margin-left:401.25pt;margin-top:-47.3pt;width:89.55pt;height:89.7pt;z-index:-8">
            <v:imagedata r:id="rId6" r:href="rId7"/>
          </v:shape>
        </w:pict>
      </w:r>
      <w:r>
        <w:rPr>
          <w:rFonts w:ascii="Cambria" w:hAnsi="Cambria"/>
          <w:b/>
          <w:noProof/>
        </w:rPr>
        <w:pict>
          <v:shape id="_x0000_s1032" type="#_x0000_t75" style="position:absolute;left:0;text-align:left;margin-left:-23.6pt;margin-top:-29.6pt;width:59.25pt;height:1in;z-index:-9">
            <v:imagedata r:id="rId8" o:title="GARGAMEL"/>
          </v:shape>
        </w:pict>
      </w:r>
      <w:r w:rsidR="00E85EB2" w:rsidRPr="005C760A">
        <w:rPr>
          <w:rFonts w:ascii="Cambria" w:hAnsi="Cambria"/>
          <w:b/>
          <w:sz w:val="28"/>
          <w:szCs w:val="28"/>
        </w:rPr>
        <w:t>ÇALIŞMA KÂĞIDI</w:t>
      </w:r>
    </w:p>
    <w:p w:rsidR="00E85EB2" w:rsidRPr="005C760A" w:rsidRDefault="00020DE5" w:rsidP="00020DE5">
      <w:pPr>
        <w:tabs>
          <w:tab w:val="center" w:pos="4536"/>
          <w:tab w:val="right" w:pos="9072"/>
        </w:tabs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 w:rsidR="00E85EB2">
        <w:rPr>
          <w:rFonts w:ascii="Cambria" w:hAnsi="Cambria"/>
          <w:b/>
        </w:rPr>
        <w:t>( Öznel-Nesnel Anlatım</w:t>
      </w:r>
      <w:r w:rsidR="00E85EB2" w:rsidRPr="005C760A">
        <w:rPr>
          <w:rFonts w:ascii="Cambria" w:hAnsi="Cambria"/>
          <w:b/>
        </w:rPr>
        <w:t>)</w:t>
      </w:r>
      <w:r>
        <w:rPr>
          <w:rFonts w:ascii="Cambria" w:hAnsi="Cambria"/>
          <w:b/>
        </w:rPr>
        <w:tab/>
      </w:r>
    </w:p>
    <w:p w:rsidR="00E85EB2" w:rsidRDefault="00E85EB2" w:rsidP="00020DE5">
      <w:pPr>
        <w:tabs>
          <w:tab w:val="right" w:pos="9072"/>
        </w:tabs>
      </w:pPr>
      <w:r>
        <w:t xml:space="preserve">            </w:t>
      </w:r>
      <w:r w:rsidR="00020DE5">
        <w:tab/>
      </w:r>
    </w:p>
    <w:p w:rsidR="00E85EB2" w:rsidRPr="00E85EB2" w:rsidRDefault="00E85EB2">
      <w:pPr>
        <w:rPr>
          <w:sz w:val="22"/>
          <w:szCs w:val="22"/>
        </w:rPr>
      </w:pPr>
      <w:r>
        <w:t xml:space="preserve">    </w:t>
      </w:r>
      <w:r w:rsidRPr="00E85EB2">
        <w:rPr>
          <w:b/>
          <w:sz w:val="22"/>
          <w:szCs w:val="22"/>
        </w:rPr>
        <w:t>Aşağıdaki cümleleri okuyunuz.Öznel ve nesnel cümleleri bularak aşağıdaki tablolara yazınız</w:t>
      </w:r>
      <w:r w:rsidRPr="00E85EB2">
        <w:rPr>
          <w:sz w:val="22"/>
          <w:szCs w:val="22"/>
        </w:rPr>
        <w:t>.</w:t>
      </w:r>
    </w:p>
    <w:p w:rsidR="00153466" w:rsidRDefault="00611833" w:rsidP="00E85EB2">
      <w:pPr>
        <w:tabs>
          <w:tab w:val="left" w:pos="1650"/>
        </w:tabs>
      </w:pPr>
      <w:r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0" type="#_x0000_t80" style="position:absolute;margin-left:295.9pt;margin-top:323.7pt;width:138pt;height:25.5pt;z-index:4" fillcolor="#fabf8f">
            <v:textbox>
              <w:txbxContent>
                <w:p w:rsidR="003A7E00" w:rsidRDefault="003A7E00">
                  <w:r>
                    <w:t xml:space="preserve">            </w:t>
                  </w:r>
                  <w:r w:rsidR="00E21868">
                    <w:t xml:space="preserve"> </w:t>
                  </w:r>
                  <w:r>
                    <w:t>NESNEL</w:t>
                  </w:r>
                </w:p>
              </w:txbxContent>
            </v:textbox>
          </v:shape>
        </w:pict>
      </w:r>
      <w:r w:rsidR="003A7E00">
        <w:rPr>
          <w:noProof/>
        </w:rPr>
        <w:pict>
          <v:shape id="_x0000_s1031" type="#_x0000_t80" style="position:absolute;margin-left:26.55pt;margin-top:323.7pt;width:138pt;height:25.5pt;z-index:5" fillcolor="#fabf8f">
            <v:textbox>
              <w:txbxContent>
                <w:p w:rsidR="003A7E00" w:rsidRDefault="003A7E00" w:rsidP="003A7E00">
                  <w:r>
                    <w:t xml:space="preserve">             </w:t>
                  </w:r>
                  <w:r w:rsidR="00E21868">
                    <w:t xml:space="preserve"> </w:t>
                  </w:r>
                  <w:r>
                    <w:t>ÖZNEL</w:t>
                  </w:r>
                </w:p>
              </w:txbxContent>
            </v:textbox>
          </v:shape>
        </w:pict>
      </w:r>
      <w:r w:rsidR="003A7E00">
        <w:rPr>
          <w:noProof/>
        </w:rPr>
        <w:pict>
          <v:roundrect id="_x0000_s1026" style="position:absolute;margin-left:12.4pt;margin-top:10.55pt;width:439.5pt;height:271.9pt;z-index:1" arcsize="10923f" fillcolor="#9bbb59" strokecolor="#f2f2f2" strokeweight="3pt">
            <v:shadow on="t" type="perspective" color="#4e6128" opacity=".5" offset="1pt" offset2="-1pt"/>
            <v:textbox>
              <w:txbxContent>
                <w:p w:rsidR="000B4D5B" w:rsidRDefault="000B4D5B">
                  <w:r>
                    <w:t xml:space="preserve">                                                      CÜMLELER</w:t>
                  </w:r>
                </w:p>
                <w:p w:rsidR="00E85EB2" w:rsidRDefault="001E5BE0">
                  <w:r>
                    <w:t>*</w:t>
                  </w:r>
                  <w:r w:rsidR="00E85EB2">
                    <w:t>Tablodaki renk cümbüşü insana huzur veriyor.</w:t>
                  </w:r>
                </w:p>
                <w:p w:rsidR="00E85EB2" w:rsidRDefault="001E5BE0">
                  <w:r>
                    <w:t>*</w:t>
                  </w:r>
                  <w:r w:rsidR="00E85EB2">
                    <w:t>Bu, yazarın yayımlanan 3.</w:t>
                  </w:r>
                  <w:r w:rsidR="00821FA2">
                    <w:t xml:space="preserve"> </w:t>
                  </w:r>
                  <w:r w:rsidR="00E85EB2">
                    <w:t>kitabıydı.</w:t>
                  </w:r>
                </w:p>
                <w:p w:rsidR="00E85EB2" w:rsidRDefault="001E5BE0">
                  <w:r>
                    <w:t>*</w:t>
                  </w:r>
                  <w:r w:rsidR="00E85EB2">
                    <w:t>29  Ekim 1923’te Cumhuriyet ilan edildi.</w:t>
                  </w:r>
                </w:p>
                <w:p w:rsidR="00E85EB2" w:rsidRDefault="001E5BE0">
                  <w:r>
                    <w:t>*</w:t>
                  </w:r>
                  <w:r w:rsidR="00E85EB2">
                    <w:t>Babası bir fabrikada işçi olarak çalışıyordu.</w:t>
                  </w:r>
                </w:p>
                <w:p w:rsidR="008D7ADF" w:rsidRDefault="001E5BE0">
                  <w:r>
                    <w:t>*</w:t>
                  </w:r>
                  <w:r w:rsidR="008D7ADF">
                    <w:t>Cahit Sıtkı Tarancı 4 Ekim 1910’da Diyarbakır’da doğdu.</w:t>
                  </w:r>
                </w:p>
                <w:p w:rsidR="008D7ADF" w:rsidRDefault="001E5BE0">
                  <w:r>
                    <w:t>*</w:t>
                  </w:r>
                  <w:r w:rsidR="008D7ADF">
                    <w:t>Yazarın okuyucuyu derinden etkileyen üslubunu betimlemelerle süslemesi eseri daha da ilginç kılmış.</w:t>
                  </w:r>
                </w:p>
                <w:p w:rsidR="008D7ADF" w:rsidRDefault="001E5BE0">
                  <w:r>
                    <w:t>*</w:t>
                  </w:r>
                  <w:r w:rsidR="008D7ADF">
                    <w:t>Yay gibi kaşları, alnına düşen perçemleri, ışıl ışıl gözle</w:t>
                  </w:r>
                  <w:r w:rsidR="006A3DC8">
                    <w:t>riyle insanı duygulandırıyordu.</w:t>
                  </w:r>
                </w:p>
                <w:p w:rsidR="008D7ADF" w:rsidRDefault="001E5BE0">
                  <w:r>
                    <w:t>*</w:t>
                  </w:r>
                  <w:r w:rsidR="008D7ADF">
                    <w:t>Son izlediğim oyun 2 perdeden oluşuyordu.</w:t>
                  </w:r>
                </w:p>
                <w:p w:rsidR="008D7ADF" w:rsidRDefault="001E5BE0">
                  <w:r>
                    <w:t>*</w:t>
                  </w:r>
                  <w:r w:rsidR="008D7ADF">
                    <w:t>Enflasyonda geçe</w:t>
                  </w:r>
                  <w:r w:rsidR="00C464C9">
                    <w:t>n aya oranla %1’lik bir düşüş</w:t>
                  </w:r>
                  <w:r w:rsidR="008D7ADF">
                    <w:t xml:space="preserve"> oldu.</w:t>
                  </w:r>
                </w:p>
                <w:p w:rsidR="008D7ADF" w:rsidRDefault="001E5BE0">
                  <w:r>
                    <w:t>*</w:t>
                  </w:r>
                  <w:r w:rsidR="008D7ADF">
                    <w:t xml:space="preserve">Üstüne başına gösterdiği özenin binde birini derslerine de gösterseydi şu an sınıfta kalmazdı. </w:t>
                  </w:r>
                </w:p>
                <w:p w:rsidR="008D7ADF" w:rsidRDefault="001E5BE0">
                  <w:r>
                    <w:t>*</w:t>
                  </w:r>
                  <w:r w:rsidR="008D7ADF">
                    <w:t>Yeşillikler içinde şirin, küçük bir köydü.</w:t>
                  </w:r>
                </w:p>
                <w:p w:rsidR="008D7ADF" w:rsidRDefault="001E5BE0">
                  <w:r>
                    <w:t>*</w:t>
                  </w:r>
                  <w:r w:rsidR="008D7ADF">
                    <w:t>Memur maaşlarına  yılın ilk 6 ayı için %4’lük zam uygulandı.</w:t>
                  </w:r>
                </w:p>
                <w:p w:rsidR="008D7ADF" w:rsidRDefault="008D7ADF"/>
              </w:txbxContent>
            </v:textbox>
          </v:roundrect>
        </w:pict>
      </w:r>
      <w:r w:rsidR="00E85EB2">
        <w:tab/>
      </w: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  <w:r>
        <w:rPr>
          <w:noProof/>
        </w:rPr>
        <w:pict>
          <v:roundrect id="_x0000_s1028" style="position:absolute;margin-left:250.15pt;margin-top:2.15pt;width:227.25pt;height:261pt;z-index:3" arcsize="10923f" fillcolor="#9bbb59" strokecolor="#f2f2f2" strokeweight="3pt">
            <v:shadow on="t" type="perspective" color="#4e6128" opacity=".5" offset="1pt" offset2="-1pt"/>
          </v:roundrect>
        </w:pict>
      </w:r>
      <w:r>
        <w:rPr>
          <w:noProof/>
        </w:rPr>
        <w:pict>
          <v:roundrect id="_x0000_s1027" style="position:absolute;margin-left:-9.35pt;margin-top:2.15pt;width:226.5pt;height:266.25pt;z-index:2" arcsize="10923f" fillcolor="#9bbb59" strokecolor="#f2f2f2" strokeweight="3pt">
            <v:shadow on="t" type="perspective" color="#4e6128" opacity=".5" offset="1pt" offset2="-1pt"/>
          </v:roundrect>
        </w:pict>
      </w: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Default="001E5BE0" w:rsidP="00E85EB2">
      <w:pPr>
        <w:tabs>
          <w:tab w:val="left" w:pos="1650"/>
        </w:tabs>
      </w:pPr>
    </w:p>
    <w:p w:rsidR="001E5BE0" w:rsidRPr="005C760A" w:rsidRDefault="001E5BE0" w:rsidP="001E5BE0">
      <w:pPr>
        <w:jc w:val="center"/>
        <w:rPr>
          <w:rFonts w:ascii="Cambria" w:hAnsi="Cambria"/>
          <w:b/>
          <w:sz w:val="28"/>
          <w:szCs w:val="28"/>
        </w:rPr>
      </w:pPr>
      <w:r>
        <w:rPr>
          <w:noProof/>
        </w:rPr>
        <w:pict>
          <v:shape id="_x0000_s1040" type="#_x0000_t75" alt="" style="position:absolute;left:0;text-align:left;margin-left:401.25pt;margin-top:-47.3pt;width:89.55pt;height:89.7pt;z-index:-1">
            <v:imagedata r:id="rId6" r:href="rId9"/>
          </v:shape>
        </w:pict>
      </w:r>
      <w:r>
        <w:rPr>
          <w:rFonts w:ascii="Cambria" w:hAnsi="Cambria"/>
          <w:b/>
          <w:noProof/>
        </w:rPr>
        <w:pict>
          <v:shape id="_x0000_s1039" type="#_x0000_t75" style="position:absolute;left:0;text-align:left;margin-left:-23.6pt;margin-top:-29.6pt;width:59.25pt;height:1in;z-index:-2">
            <v:imagedata r:id="rId8" o:title="GARGAMEL"/>
          </v:shape>
        </w:pict>
      </w:r>
      <w:r w:rsidRPr="005C760A">
        <w:rPr>
          <w:rFonts w:ascii="Cambria" w:hAnsi="Cambria"/>
          <w:b/>
          <w:sz w:val="28"/>
          <w:szCs w:val="28"/>
        </w:rPr>
        <w:t>ÇALIŞMA KÂĞIDI</w:t>
      </w:r>
    </w:p>
    <w:p w:rsidR="001E5BE0" w:rsidRPr="005C760A" w:rsidRDefault="001E5BE0" w:rsidP="001E5BE0">
      <w:pPr>
        <w:tabs>
          <w:tab w:val="center" w:pos="4536"/>
          <w:tab w:val="right" w:pos="9072"/>
        </w:tabs>
        <w:rPr>
          <w:rFonts w:ascii="Cambria" w:hAnsi="Cambria"/>
          <w:b/>
        </w:rPr>
      </w:pPr>
      <w:r>
        <w:rPr>
          <w:rFonts w:ascii="Cambria" w:hAnsi="Cambria"/>
          <w:b/>
        </w:rPr>
        <w:tab/>
        <w:t>( Öznel-Nesnel Anlatım</w:t>
      </w:r>
      <w:r w:rsidRPr="005C760A">
        <w:rPr>
          <w:rFonts w:ascii="Cambria" w:hAnsi="Cambria"/>
          <w:b/>
        </w:rPr>
        <w:t>)</w:t>
      </w:r>
      <w:r>
        <w:rPr>
          <w:rFonts w:ascii="Cambria" w:hAnsi="Cambria"/>
          <w:b/>
        </w:rPr>
        <w:tab/>
      </w:r>
    </w:p>
    <w:p w:rsidR="001E5BE0" w:rsidRDefault="001E5BE0" w:rsidP="001E5BE0">
      <w:pPr>
        <w:tabs>
          <w:tab w:val="right" w:pos="9072"/>
        </w:tabs>
      </w:pPr>
      <w:r>
        <w:t xml:space="preserve">            </w:t>
      </w:r>
      <w:r>
        <w:tab/>
      </w:r>
    </w:p>
    <w:p w:rsidR="001E5BE0" w:rsidRPr="00E85EB2" w:rsidRDefault="001E5BE0" w:rsidP="001E5BE0">
      <w:pPr>
        <w:rPr>
          <w:sz w:val="22"/>
          <w:szCs w:val="22"/>
        </w:rPr>
      </w:pPr>
      <w:r>
        <w:t xml:space="preserve">    </w:t>
      </w:r>
      <w:r w:rsidRPr="00E85EB2">
        <w:rPr>
          <w:b/>
          <w:sz w:val="22"/>
          <w:szCs w:val="22"/>
        </w:rPr>
        <w:t>Aşağıdaki cümleleri okuyunuz.Öznel ve nesnel cümleleri bularak aşağıdaki tablolara yazınız</w:t>
      </w:r>
      <w:r w:rsidRPr="00E85EB2">
        <w:rPr>
          <w:sz w:val="22"/>
          <w:szCs w:val="22"/>
        </w:rPr>
        <w:t>.</w:t>
      </w:r>
    </w:p>
    <w:p w:rsidR="001E5BE0" w:rsidRDefault="001E5BE0" w:rsidP="001E5BE0">
      <w:pPr>
        <w:tabs>
          <w:tab w:val="left" w:pos="1650"/>
        </w:tabs>
      </w:pPr>
      <w:r>
        <w:rPr>
          <w:noProof/>
        </w:rPr>
        <w:pict>
          <v:shape id="_x0000_s1037" type="#_x0000_t80" style="position:absolute;margin-left:295.9pt;margin-top:323.7pt;width:138pt;height:25.5pt;z-index:11" fillcolor="#fabf8f">
            <v:textbox>
              <w:txbxContent>
                <w:p w:rsidR="001E5BE0" w:rsidRDefault="001E5BE0" w:rsidP="001E5BE0">
                  <w:r>
                    <w:t xml:space="preserve">             NESNEL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80" style="position:absolute;margin-left:26.55pt;margin-top:323.7pt;width:138pt;height:25.5pt;z-index:12" fillcolor="#fabf8f">
            <v:textbox>
              <w:txbxContent>
                <w:p w:rsidR="001E5BE0" w:rsidRDefault="001E5BE0" w:rsidP="001E5BE0">
                  <w:r>
                    <w:t xml:space="preserve">              ÖZNEL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34" style="position:absolute;margin-left:12.4pt;margin-top:10.55pt;width:439.5pt;height:271.9pt;z-index:8" arcsize="10923f" fillcolor="#9bbb59" strokecolor="#f2f2f2" strokeweight="3pt">
            <v:shadow on="t" type="perspective" color="#4e6128" opacity=".5" offset="1pt" offset2="-1pt"/>
            <v:textbox>
              <w:txbxContent>
                <w:p w:rsidR="001E5BE0" w:rsidRDefault="001E5BE0" w:rsidP="001E5BE0">
                  <w:r>
                    <w:t xml:space="preserve">                                                      CÜMLELER</w:t>
                  </w:r>
                </w:p>
                <w:p w:rsidR="001E5BE0" w:rsidRDefault="001E5BE0" w:rsidP="001E5BE0">
                  <w:r>
                    <w:t>*Tablodaki renk cümbüşü insana huzur veriyor.</w:t>
                  </w:r>
                </w:p>
                <w:p w:rsidR="001E5BE0" w:rsidRDefault="001E5BE0" w:rsidP="001E5BE0">
                  <w:r>
                    <w:t>*Bu, yazarın yayımlanan 3. kitabıydı.</w:t>
                  </w:r>
                </w:p>
                <w:p w:rsidR="001E5BE0" w:rsidRDefault="001E5BE0" w:rsidP="001E5BE0">
                  <w:r>
                    <w:t>*29  Ekim 1923’te Cumhuriyet ilan edildi.</w:t>
                  </w:r>
                </w:p>
                <w:p w:rsidR="001E5BE0" w:rsidRDefault="001E5BE0" w:rsidP="001E5BE0">
                  <w:r>
                    <w:t>*Babası bir fabrikada işçi olarak çalışıyordu.</w:t>
                  </w:r>
                </w:p>
                <w:p w:rsidR="001E5BE0" w:rsidRDefault="001E5BE0" w:rsidP="001E5BE0">
                  <w:r>
                    <w:t>*Cahit Sıtkı Tarancı 4 Ekim 1910’da Diyarbakır’da doğdu.</w:t>
                  </w:r>
                </w:p>
                <w:p w:rsidR="001E5BE0" w:rsidRDefault="001E5BE0" w:rsidP="001E5BE0">
                  <w:r>
                    <w:t>*Yazarın okuyucuyu derinden etkileyen üslubunu betimlemelerle süslemesi eseri daha da ilginç kılmış.</w:t>
                  </w:r>
                </w:p>
                <w:p w:rsidR="001E5BE0" w:rsidRDefault="001E5BE0" w:rsidP="001E5BE0">
                  <w:r>
                    <w:t>*Yay gibi kaşları, alnına düşen perçemleri, ışıl ışıl gözleriyle insanı duygulandırıyordu.</w:t>
                  </w:r>
                </w:p>
                <w:p w:rsidR="001E5BE0" w:rsidRDefault="001E5BE0" w:rsidP="001E5BE0">
                  <w:r>
                    <w:t>*Son izlediğim oyun 2 perdeden oluşuyordu.</w:t>
                  </w:r>
                </w:p>
                <w:p w:rsidR="001E5BE0" w:rsidRDefault="001E5BE0" w:rsidP="001E5BE0">
                  <w:r>
                    <w:t>*Enflasyonda geçen aya oranla %1’lik bir düşüş oldu.</w:t>
                  </w:r>
                </w:p>
                <w:p w:rsidR="001E5BE0" w:rsidRDefault="001E5BE0" w:rsidP="001E5BE0">
                  <w:r>
                    <w:t xml:space="preserve">*Üstüne başına gösterdiği özenin binde birini derslerine de gösterseydi şu an sınıfta kalmazdı. </w:t>
                  </w:r>
                </w:p>
                <w:p w:rsidR="001E5BE0" w:rsidRDefault="001E5BE0" w:rsidP="001E5BE0">
                  <w:r>
                    <w:t>*Yeşillikler içinde şirin, küçük bir köydü.</w:t>
                  </w:r>
                </w:p>
                <w:p w:rsidR="001E5BE0" w:rsidRDefault="001E5BE0" w:rsidP="001E5BE0">
                  <w:r>
                    <w:t>*Memur maaşlarına  yılın ilk 6 ayı için %4’lük zam uygulandı.</w:t>
                  </w:r>
                </w:p>
                <w:p w:rsidR="001E5BE0" w:rsidRDefault="001E5BE0" w:rsidP="001E5BE0"/>
              </w:txbxContent>
            </v:textbox>
          </v:roundrect>
        </w:pict>
      </w:r>
      <w:r>
        <w:tab/>
      </w: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  <w:r>
        <w:rPr>
          <w:noProof/>
        </w:rPr>
        <w:pict>
          <v:roundrect id="_x0000_s1036" style="position:absolute;margin-left:250.15pt;margin-top:2.15pt;width:227.25pt;height:252.45pt;z-index:10" arcsize="10923f" fillcolor="#9bbb59" strokecolor="#f2f2f2" strokeweight="3pt">
            <v:shadow on="t" type="perspective" color="#4e6128" opacity=".5" offset="1pt" offset2="-1pt"/>
            <v:textbox>
              <w:txbxContent>
                <w:p w:rsidR="00735E63" w:rsidRDefault="00735E63" w:rsidP="00735E63">
                  <w:r>
                    <w:t>*Bu, yazarın yayımlanan 3. kitabıydı.</w:t>
                  </w:r>
                </w:p>
                <w:p w:rsidR="00735E63" w:rsidRDefault="00735E63" w:rsidP="00735E63">
                  <w:r>
                    <w:t>*29  Ekim 1923’te Cumhuriyet ilan edildi.</w:t>
                  </w:r>
                </w:p>
                <w:p w:rsidR="00735E63" w:rsidRDefault="00735E63" w:rsidP="00735E63">
                  <w:r>
                    <w:t>*Babası bir fabrikada işçi olarak çalışıyordu.</w:t>
                  </w:r>
                </w:p>
                <w:p w:rsidR="00735E63" w:rsidRDefault="00735E63" w:rsidP="00735E63">
                  <w:r>
                    <w:t>*Cahit Sıtkı Tarancı 4 Ekim 1910’da Diyarbakır’da doğdu.</w:t>
                  </w:r>
                </w:p>
                <w:p w:rsidR="00735E63" w:rsidRDefault="00735E63" w:rsidP="00735E63">
                  <w:r>
                    <w:t>*Son izlediğim oyun 2 perdeden oluşuyordu.</w:t>
                  </w:r>
                </w:p>
                <w:p w:rsidR="00735E63" w:rsidRDefault="00735E63" w:rsidP="00735E63">
                  <w:r>
                    <w:t>*Enflasyonda geçen aya oranla %1’lik bir düşüş oldu.</w:t>
                  </w:r>
                </w:p>
                <w:p w:rsidR="00735E63" w:rsidRDefault="00735E63" w:rsidP="00735E63">
                  <w:r>
                    <w:t>*Memur maaşlarına  yılın ilk 6 ayı için %4’lük zam uygulandı.</w:t>
                  </w:r>
                </w:p>
                <w:p w:rsidR="00735E63" w:rsidRDefault="00735E63" w:rsidP="00735E63"/>
                <w:p w:rsidR="00735E63" w:rsidRDefault="00735E63"/>
              </w:txbxContent>
            </v:textbox>
          </v:roundrect>
        </w:pict>
      </w:r>
      <w:r>
        <w:rPr>
          <w:noProof/>
        </w:rPr>
        <w:pict>
          <v:roundrect id="_x0000_s1035" style="position:absolute;margin-left:-9.35pt;margin-top:2.15pt;width:226.5pt;height:259.95pt;z-index:9" arcsize="10923f" fillcolor="#9bbb59" strokecolor="#f2f2f2" strokeweight="3pt">
            <v:shadow on="t" type="perspective" color="#4e6128" opacity=".5" offset="1pt" offset2="-1pt"/>
            <v:textbox>
              <w:txbxContent>
                <w:p w:rsidR="00735E63" w:rsidRDefault="00735E63" w:rsidP="00735E63">
                  <w:r>
                    <w:t>*Tablodaki renk cümbüşü insana huzur veriyor.</w:t>
                  </w:r>
                </w:p>
                <w:p w:rsidR="00735E63" w:rsidRDefault="00735E63" w:rsidP="00735E63">
                  <w:r>
                    <w:t>*Yazarın okuyucuyu derinden etkileyen üslubunu betimlemelerle süslemesi eseri daha da ilginç kılmış.</w:t>
                  </w:r>
                </w:p>
                <w:p w:rsidR="00735E63" w:rsidRDefault="00735E63" w:rsidP="00735E63">
                  <w:r>
                    <w:t>*Yay gibi kaşları, alnına düşen perçemleri, ışıl ışıl gözleriyle insanı duygulandırıyordu.</w:t>
                  </w:r>
                </w:p>
                <w:p w:rsidR="00735E63" w:rsidRDefault="00735E63" w:rsidP="00735E63">
                  <w:r>
                    <w:t xml:space="preserve">*Üstüne başına gösterdiği özenin binde birini derslerine de gösterseydi şu an sınıfta kalmazdı. </w:t>
                  </w:r>
                </w:p>
                <w:p w:rsidR="00735E63" w:rsidRDefault="00735E63" w:rsidP="00735E63">
                  <w:r>
                    <w:t>*Yeşillikler içinde şirin, küçük bir köydü.</w:t>
                  </w:r>
                </w:p>
                <w:p w:rsidR="00735E63" w:rsidRDefault="00735E63"/>
              </w:txbxContent>
            </v:textbox>
          </v:roundrect>
        </w:pict>
      </w:r>
    </w:p>
    <w:p w:rsidR="001E5BE0" w:rsidRDefault="001E5BE0" w:rsidP="001E5BE0">
      <w:pPr>
        <w:tabs>
          <w:tab w:val="left" w:pos="1650"/>
        </w:tabs>
      </w:pPr>
    </w:p>
    <w:p w:rsidR="001E5BE0" w:rsidRDefault="001E5BE0" w:rsidP="001E5BE0">
      <w:pPr>
        <w:tabs>
          <w:tab w:val="left" w:pos="1650"/>
        </w:tabs>
      </w:pPr>
    </w:p>
    <w:sectPr w:rsidR="001E5BE0" w:rsidSect="00E85EB2">
      <w:footerReference w:type="default" r:id="rId10"/>
      <w:pgSz w:w="11906" w:h="16838"/>
      <w:pgMar w:top="1417" w:right="1417" w:bottom="1417" w:left="1417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471" w:rsidRDefault="00612471" w:rsidP="00E85EB2">
      <w:r>
        <w:separator/>
      </w:r>
    </w:p>
  </w:endnote>
  <w:endnote w:type="continuationSeparator" w:id="0">
    <w:p w:rsidR="00612471" w:rsidRDefault="00612471" w:rsidP="00E8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2B6" w:rsidRDefault="000A12B6">
    <w:pPr>
      <w:pStyle w:val="Altbilgi"/>
    </w:pPr>
    <w:r>
      <w:t xml:space="preserve">                                                                                                                                                                               tolga_21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471" w:rsidRDefault="00612471" w:rsidP="00E85EB2">
      <w:r>
        <w:separator/>
      </w:r>
    </w:p>
  </w:footnote>
  <w:footnote w:type="continuationSeparator" w:id="0">
    <w:p w:rsidR="00612471" w:rsidRDefault="00612471" w:rsidP="00E85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EB2"/>
    <w:rsid w:val="00020DE5"/>
    <w:rsid w:val="000A12B6"/>
    <w:rsid w:val="000B4D5B"/>
    <w:rsid w:val="00153466"/>
    <w:rsid w:val="001E5BE0"/>
    <w:rsid w:val="0025007C"/>
    <w:rsid w:val="00266EBA"/>
    <w:rsid w:val="00391647"/>
    <w:rsid w:val="003A1E41"/>
    <w:rsid w:val="003A7E00"/>
    <w:rsid w:val="00492982"/>
    <w:rsid w:val="005773E7"/>
    <w:rsid w:val="00611833"/>
    <w:rsid w:val="00612471"/>
    <w:rsid w:val="006A3DC8"/>
    <w:rsid w:val="006A440B"/>
    <w:rsid w:val="00735E63"/>
    <w:rsid w:val="00765294"/>
    <w:rsid w:val="00821017"/>
    <w:rsid w:val="00821FA2"/>
    <w:rsid w:val="00871C06"/>
    <w:rsid w:val="008D7ADF"/>
    <w:rsid w:val="0090399F"/>
    <w:rsid w:val="00944906"/>
    <w:rsid w:val="0097212F"/>
    <w:rsid w:val="0098212F"/>
    <w:rsid w:val="00AB03E3"/>
    <w:rsid w:val="00B10AF7"/>
    <w:rsid w:val="00C464C9"/>
    <w:rsid w:val="00E21868"/>
    <w:rsid w:val="00E85EB2"/>
    <w:rsid w:val="00EA0070"/>
    <w:rsid w:val="00E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B2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266EBA"/>
    <w:pPr>
      <w:spacing w:before="60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66EBA"/>
    <w:pPr>
      <w:spacing w:before="32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66EBA"/>
    <w:pPr>
      <w:spacing w:before="32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66EBA"/>
    <w:pPr>
      <w:spacing w:before="280" w:line="360" w:lineRule="auto"/>
      <w:outlineLvl w:val="3"/>
    </w:pPr>
    <w:rPr>
      <w:rFonts w:ascii="Cambria" w:hAnsi="Cambria"/>
      <w:b/>
      <w:bCs/>
      <w:i/>
      <w:iCs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66EBA"/>
    <w:pPr>
      <w:spacing w:before="280" w:line="360" w:lineRule="auto"/>
      <w:outlineLvl w:val="4"/>
    </w:pPr>
    <w:rPr>
      <w:rFonts w:ascii="Cambria" w:hAnsi="Cambria"/>
      <w:b/>
      <w:bCs/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66EBA"/>
    <w:pPr>
      <w:spacing w:before="280" w:after="80" w:line="360" w:lineRule="auto"/>
      <w:outlineLvl w:val="5"/>
    </w:pPr>
    <w:rPr>
      <w:rFonts w:ascii="Cambria" w:hAnsi="Cambria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66EBA"/>
    <w:pPr>
      <w:spacing w:before="28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66EBA"/>
    <w:pPr>
      <w:spacing w:before="28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66EBA"/>
    <w:pPr>
      <w:spacing w:before="28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266EBA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266E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66EBA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Balk4Char">
    <w:name w:val="Başlık 4 Char"/>
    <w:link w:val="Balk4"/>
    <w:uiPriority w:val="9"/>
    <w:semiHidden/>
    <w:rsid w:val="00266EBA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Balk5Char">
    <w:name w:val="Başlık 5 Char"/>
    <w:link w:val="Balk5"/>
    <w:uiPriority w:val="9"/>
    <w:semiHidden/>
    <w:rsid w:val="00266EBA"/>
    <w:rPr>
      <w:rFonts w:ascii="Cambria" w:eastAsia="Times New Roman" w:hAnsi="Cambria" w:cs="Times New Roman"/>
      <w:b/>
      <w:bCs/>
      <w:i/>
      <w:iCs/>
    </w:rPr>
  </w:style>
  <w:style w:type="character" w:customStyle="1" w:styleId="Balk6Char">
    <w:name w:val="Başlık 6 Char"/>
    <w:link w:val="Balk6"/>
    <w:uiPriority w:val="9"/>
    <w:semiHidden/>
    <w:rsid w:val="00266EBA"/>
    <w:rPr>
      <w:rFonts w:ascii="Cambria" w:eastAsia="Times New Roman" w:hAnsi="Cambria" w:cs="Times New Roman"/>
      <w:b/>
      <w:bCs/>
      <w:i/>
      <w:iCs/>
    </w:rPr>
  </w:style>
  <w:style w:type="character" w:customStyle="1" w:styleId="Balk7Char">
    <w:name w:val="Başlık 7 Char"/>
    <w:link w:val="Balk7"/>
    <w:uiPriority w:val="9"/>
    <w:semiHidden/>
    <w:rsid w:val="00266EBA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Balk8Char">
    <w:name w:val="Başlık 8 Char"/>
    <w:link w:val="Balk8"/>
    <w:uiPriority w:val="9"/>
    <w:semiHidden/>
    <w:rsid w:val="00266EBA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Balk9Char">
    <w:name w:val="Başlık 9 Char"/>
    <w:link w:val="Balk9"/>
    <w:uiPriority w:val="9"/>
    <w:semiHidden/>
    <w:rsid w:val="00266EBA"/>
    <w:rPr>
      <w:rFonts w:ascii="Cambria" w:eastAsia="Times New Roman" w:hAnsi="Cambria" w:cs="Times New Roman"/>
      <w:i/>
      <w:iCs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266EBA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266EBA"/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KonuBalChar">
    <w:name w:val="Konu Başlığı Char"/>
    <w:link w:val="KonuBal"/>
    <w:uiPriority w:val="10"/>
    <w:rsid w:val="00266EBA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66EBA"/>
    <w:pPr>
      <w:spacing w:after="320"/>
      <w:jc w:val="right"/>
    </w:pPr>
    <w:rPr>
      <w:i/>
      <w:iCs/>
      <w:color w:val="808080"/>
      <w:spacing w:val="10"/>
    </w:rPr>
  </w:style>
  <w:style w:type="character" w:customStyle="1" w:styleId="AltKonuBalChar">
    <w:name w:val="Alt Konu Başlığı Char"/>
    <w:link w:val="AltKonuBal"/>
    <w:uiPriority w:val="11"/>
    <w:rsid w:val="00266EBA"/>
    <w:rPr>
      <w:i/>
      <w:iCs/>
      <w:color w:val="808080"/>
      <w:spacing w:val="10"/>
      <w:sz w:val="24"/>
      <w:szCs w:val="24"/>
    </w:rPr>
  </w:style>
  <w:style w:type="character" w:styleId="Gl">
    <w:name w:val="Strong"/>
    <w:uiPriority w:val="22"/>
    <w:qFormat/>
    <w:rsid w:val="00266EBA"/>
    <w:rPr>
      <w:b/>
      <w:bCs/>
      <w:spacing w:val="0"/>
    </w:rPr>
  </w:style>
  <w:style w:type="character" w:styleId="Vurgu">
    <w:name w:val="Emphasis"/>
    <w:uiPriority w:val="20"/>
    <w:qFormat/>
    <w:rsid w:val="00266EBA"/>
    <w:rPr>
      <w:b/>
      <w:bCs/>
      <w:i/>
      <w:iCs/>
      <w:color w:val="auto"/>
    </w:rPr>
  </w:style>
  <w:style w:type="paragraph" w:styleId="AralkYok">
    <w:name w:val="No Spacing"/>
    <w:basedOn w:val="Normal"/>
    <w:link w:val="AralkYokChar"/>
    <w:uiPriority w:val="1"/>
    <w:qFormat/>
    <w:rsid w:val="00266EBA"/>
  </w:style>
  <w:style w:type="character" w:customStyle="1" w:styleId="AralkYokChar">
    <w:name w:val="Aralık Yok Char"/>
    <w:basedOn w:val="VarsaylanParagrafYazTipi"/>
    <w:link w:val="AralkYok"/>
    <w:uiPriority w:val="1"/>
    <w:rsid w:val="00266EBA"/>
  </w:style>
  <w:style w:type="paragraph" w:styleId="ListeParagraf">
    <w:name w:val="List Paragraph"/>
    <w:basedOn w:val="Normal"/>
    <w:uiPriority w:val="34"/>
    <w:qFormat/>
    <w:rsid w:val="00266EBA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266EBA"/>
    <w:rPr>
      <w:color w:val="5A5A5A"/>
    </w:rPr>
  </w:style>
  <w:style w:type="character" w:customStyle="1" w:styleId="TrnakChar">
    <w:name w:val="Tırnak Char"/>
    <w:link w:val="Trnak"/>
    <w:uiPriority w:val="29"/>
    <w:rsid w:val="00266EBA"/>
    <w:rPr>
      <w:rFonts w:ascii="Calibri"/>
      <w:color w:val="5A5A5A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266EBA"/>
    <w:pPr>
      <w:spacing w:before="320" w:after="480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KeskinTrnakChar">
    <w:name w:val="Keskin Tırnak Char"/>
    <w:link w:val="KeskinTrnak"/>
    <w:uiPriority w:val="30"/>
    <w:rsid w:val="00266EBA"/>
    <w:rPr>
      <w:rFonts w:ascii="Cambria" w:eastAsia="Times New Roman" w:hAnsi="Cambria" w:cs="Times New Roman"/>
      <w:i/>
      <w:iCs/>
      <w:sz w:val="20"/>
      <w:szCs w:val="20"/>
    </w:rPr>
  </w:style>
  <w:style w:type="character" w:styleId="HafifVurgulama">
    <w:name w:val="Subtle Emphasis"/>
    <w:uiPriority w:val="19"/>
    <w:qFormat/>
    <w:rsid w:val="00266EBA"/>
    <w:rPr>
      <w:i/>
      <w:iCs/>
      <w:color w:val="5A5A5A"/>
    </w:rPr>
  </w:style>
  <w:style w:type="character" w:styleId="GlVurgulama">
    <w:name w:val="Intense Emphasis"/>
    <w:uiPriority w:val="21"/>
    <w:qFormat/>
    <w:rsid w:val="00266EBA"/>
    <w:rPr>
      <w:b/>
      <w:bCs/>
      <w:i/>
      <w:iCs/>
      <w:color w:val="auto"/>
      <w:u w:val="single"/>
    </w:rPr>
  </w:style>
  <w:style w:type="character" w:styleId="HafifBavuru">
    <w:name w:val="Subtle Reference"/>
    <w:uiPriority w:val="31"/>
    <w:qFormat/>
    <w:rsid w:val="00266EBA"/>
    <w:rPr>
      <w:smallCaps/>
    </w:rPr>
  </w:style>
  <w:style w:type="character" w:styleId="GlBavuru">
    <w:name w:val="Intense Reference"/>
    <w:uiPriority w:val="32"/>
    <w:qFormat/>
    <w:rsid w:val="00266EBA"/>
    <w:rPr>
      <w:b/>
      <w:bCs/>
      <w:smallCaps/>
      <w:color w:val="auto"/>
    </w:rPr>
  </w:style>
  <w:style w:type="character" w:styleId="KitapBal">
    <w:name w:val="Book Title"/>
    <w:uiPriority w:val="33"/>
    <w:qFormat/>
    <w:rsid w:val="00266EBA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266EBA"/>
    <w:pPr>
      <w:outlineLvl w:val="9"/>
    </w:pPr>
  </w:style>
  <w:style w:type="paragraph" w:styleId="stbilgi">
    <w:name w:val="header"/>
    <w:basedOn w:val="Normal"/>
    <w:link w:val="stbilgiChar"/>
    <w:uiPriority w:val="99"/>
    <w:semiHidden/>
    <w:unhideWhenUsed/>
    <w:rsid w:val="00E85EB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85EB2"/>
  </w:style>
  <w:style w:type="paragraph" w:styleId="Altbilgi">
    <w:name w:val="footer"/>
    <w:basedOn w:val="Normal"/>
    <w:link w:val="AltbilgiChar"/>
    <w:uiPriority w:val="99"/>
    <w:semiHidden/>
    <w:unhideWhenUsed/>
    <w:rsid w:val="00E85EB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85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http://www.nurtopu.com/extra/hareketli%20resimler/_96_.gi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http://www.nurtopu.com/extra/hareketli%20resimler/_96_.gif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337</Characters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394</CharactersWithSpaces>
  <SharedDoc>false</SharedDoc>
  <HLinks>
    <vt:vector size="12" baseType="variant">
      <vt:variant>
        <vt:i4>4980814</vt:i4>
      </vt:variant>
      <vt:variant>
        <vt:i4>-1</vt:i4>
      </vt:variant>
      <vt:variant>
        <vt:i4>1033</vt:i4>
      </vt:variant>
      <vt:variant>
        <vt:i4>1</vt:i4>
      </vt:variant>
      <vt:variant>
        <vt:lpwstr>http://www.nurtopu.com/extra/hareketli%20resimler/_96_.gif</vt:lpwstr>
      </vt:variant>
      <vt:variant>
        <vt:lpwstr/>
      </vt:variant>
      <vt:variant>
        <vt:i4>4980814</vt:i4>
      </vt:variant>
      <vt:variant>
        <vt:i4>-1</vt:i4>
      </vt:variant>
      <vt:variant>
        <vt:i4>1040</vt:i4>
      </vt:variant>
      <vt:variant>
        <vt:i4>1</vt:i4>
      </vt:variant>
      <vt:variant>
        <vt:lpwstr>http://www.nurtopu.com/extra/hareketli%20resimler/_96_.gif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dcterms:created xsi:type="dcterms:W3CDTF">2015-10-30T14:16:00Z</dcterms:created>
  <dcterms:modified xsi:type="dcterms:W3CDTF">2015-10-30T14:16:00Z</dcterms:modified>
  <cp:category>www.turkedebiyati.org</cp:category>
  <cp:contentStatus>www.turkedebiyati.org</cp:contentStatus>
  <dc:language>www.turkedebiyati.org</dc:language>
</cp:coreProperties>
</file>