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3600"/>
        <w:gridCol w:w="2880"/>
      </w:tblGrid>
      <w:tr w:rsidR="00D54A6B" w:rsidTr="002748B0">
        <w:tc>
          <w:tcPr>
            <w:tcW w:w="14328" w:type="dxa"/>
            <w:gridSpan w:val="3"/>
            <w:shd w:val="clear" w:color="auto" w:fill="auto"/>
            <w:vAlign w:val="center"/>
          </w:tcPr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proofErr w:type="gramStart"/>
            <w:r w:rsidRPr="002748B0">
              <w:rPr>
                <w:rFonts w:ascii="Arial Black" w:hAnsi="Arial Black" w:cs="Arial Black"/>
              </w:rPr>
              <w:t>………………………………………………………..</w:t>
            </w:r>
            <w:proofErr w:type="gramEnd"/>
            <w:r w:rsidRPr="002748B0">
              <w:rPr>
                <w:rFonts w:ascii="Arial Black" w:hAnsi="Arial Black" w:cs="Arial Black"/>
              </w:rPr>
              <w:t xml:space="preserve"> LİSESİ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20</w:t>
            </w:r>
            <w:r w:rsidR="00885EAA">
              <w:rPr>
                <w:rFonts w:ascii="Arial Black" w:hAnsi="Arial Black" w:cs="Arial Black"/>
              </w:rPr>
              <w:t>22- 2023</w:t>
            </w:r>
            <w:r w:rsidRPr="002748B0">
              <w:rPr>
                <w:rFonts w:ascii="Arial Black" w:hAnsi="Arial Black" w:cs="Arial Black"/>
              </w:rPr>
              <w:t xml:space="preserve"> EĞİTİM – ÖĞRETİM YILI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KÜLTÜR-EDEBİYAT KULÜBÜ YILLIK ÇALIŞMA PLANI</w:t>
            </w:r>
          </w:p>
        </w:tc>
      </w:tr>
      <w:tr w:rsidR="00D54A6B" w:rsidTr="00885EAA">
        <w:tc>
          <w:tcPr>
            <w:tcW w:w="7848" w:type="dxa"/>
            <w:shd w:val="clear" w:color="auto" w:fill="auto"/>
          </w:tcPr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  <w:proofErr w:type="gramStart"/>
            <w:r w:rsidRPr="002748B0">
              <w:rPr>
                <w:rFonts w:ascii="Arial Black" w:hAnsi="Arial Black" w:cs="Arial Black"/>
              </w:rPr>
              <w:t>Not :</w:t>
            </w:r>
            <w:proofErr w:type="gramEnd"/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 xml:space="preserve"> Bu yıllık kulüp plânının hazırlanmasında aşağıdaki kaynaklar esas alınmıştır:</w:t>
            </w: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885EAA" w:rsidP="002748B0">
            <w:pPr>
              <w:jc w:val="both"/>
              <w:rPr>
                <w:rFonts w:ascii="Arial Black" w:hAnsi="Arial Black" w:cs="Arial Black"/>
              </w:rPr>
            </w:pPr>
            <w:r w:rsidRPr="00885EAA">
              <w:rPr>
                <w:rFonts w:ascii="Arial Black" w:hAnsi="Arial Black" w:cs="Arial Black"/>
              </w:rPr>
              <w:t xml:space="preserve">“31322 Sayılı ve 02.12.2020 tarihli MEB Eğitim Kurumları Sosyal Etkinlikler </w:t>
            </w:r>
            <w:r w:rsidR="00D54A6B" w:rsidRPr="002748B0">
              <w:rPr>
                <w:rFonts w:ascii="Arial Black" w:hAnsi="Arial Black" w:cs="Arial Black"/>
              </w:rPr>
              <w:t>Yönetmeliğine uygun olarak danışman öğretmenlerin rehberliğinde Kültür-Edebiyat Kulübü Genel Kurulunca hazırlanmıştır.</w:t>
            </w: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885EAA" w:rsidRPr="00885EAA" w:rsidRDefault="00885EAA" w:rsidP="00885EAA">
            <w:pPr>
              <w:jc w:val="center"/>
              <w:rPr>
                <w:rFonts w:ascii="Arial Black" w:hAnsi="Arial Black"/>
              </w:rPr>
            </w:pPr>
            <w:r w:rsidRPr="00885EAA">
              <w:rPr>
                <w:rFonts w:ascii="Arial Black" w:hAnsi="Arial Black"/>
              </w:rPr>
              <w:t>Murat AKINCI</w:t>
            </w:r>
          </w:p>
          <w:p w:rsidR="00D54A6B" w:rsidRPr="00885EAA" w:rsidRDefault="00885EAA" w:rsidP="00885EAA">
            <w:pPr>
              <w:jc w:val="center"/>
              <w:rPr>
                <w:rFonts w:ascii="Arial Black" w:hAnsi="Arial Black"/>
              </w:rPr>
            </w:pPr>
            <w:r w:rsidRPr="00885EAA">
              <w:rPr>
                <w:rFonts w:ascii="Arial Black" w:hAnsi="Arial Black"/>
              </w:rPr>
              <w:t>Sosyal Etkinlikler Kurul Başkanı</w:t>
            </w:r>
          </w:p>
          <w:p w:rsidR="00885EAA" w:rsidRDefault="00885EAA" w:rsidP="00885EAA">
            <w:pPr>
              <w:jc w:val="center"/>
              <w:rPr>
                <w:rFonts w:ascii="Embassy BT" w:hAnsi="Embassy BT" w:cs="Embassy BT"/>
                <w:b/>
                <w:bCs/>
                <w:sz w:val="42"/>
                <w:szCs w:val="42"/>
              </w:rPr>
            </w:pPr>
          </w:p>
          <w:p w:rsidR="00885EAA" w:rsidRPr="002748B0" w:rsidRDefault="00885EAA" w:rsidP="00885EAA">
            <w:pPr>
              <w:jc w:val="center"/>
              <w:rPr>
                <w:rFonts w:ascii="Embassy BT" w:hAnsi="Embassy BT" w:cs="Embassy BT"/>
                <w:b/>
                <w:bCs/>
                <w:sz w:val="42"/>
                <w:szCs w:val="42"/>
              </w:rPr>
            </w:pPr>
          </w:p>
          <w:p w:rsidR="00D54A6B" w:rsidRPr="002748B0" w:rsidRDefault="00885EAA" w:rsidP="00885EAA">
            <w:pPr>
              <w:jc w:val="center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…………………..…..</w:t>
            </w:r>
            <w:proofErr w:type="gramEnd"/>
          </w:p>
          <w:p w:rsidR="00D54A6B" w:rsidRPr="00885EAA" w:rsidRDefault="00885EAA" w:rsidP="00885EAA">
            <w:pPr>
              <w:jc w:val="center"/>
              <w:rPr>
                <w:rFonts w:ascii="Arial Black" w:hAnsi="Arial Black" w:cs="Arial Black"/>
              </w:rPr>
            </w:pPr>
            <w:r w:rsidRPr="00885EAA">
              <w:rPr>
                <w:rFonts w:ascii="Arial Black" w:hAnsi="Arial Black"/>
                <w:b/>
                <w:bCs/>
              </w:rPr>
              <w:t>Danışman Öğretmen</w:t>
            </w:r>
          </w:p>
          <w:p w:rsidR="00D54A6B" w:rsidRPr="002748B0" w:rsidRDefault="00D54A6B" w:rsidP="00885EAA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885EAA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885EAA" w:rsidP="00885EAA">
            <w:pPr>
              <w:jc w:val="center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……………………….</w:t>
            </w:r>
            <w:proofErr w:type="gramEnd"/>
          </w:p>
          <w:p w:rsidR="00D54A6B" w:rsidRPr="002748B0" w:rsidRDefault="00D54A6B" w:rsidP="00885EAA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Kulüp Temsilcisi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885EAA" w:rsidRPr="00885EAA" w:rsidRDefault="00885EAA" w:rsidP="00885EAA">
            <w:pPr>
              <w:jc w:val="center"/>
              <w:rPr>
                <w:rFonts w:ascii="Arial Black" w:hAnsi="Arial Black" w:cs="Arial Black"/>
              </w:rPr>
            </w:pPr>
            <w:r w:rsidRPr="00885EAA">
              <w:rPr>
                <w:rFonts w:ascii="Arial Black" w:hAnsi="Arial Black" w:cs="Arial Black"/>
              </w:rPr>
              <w:t>OLUR</w:t>
            </w:r>
          </w:p>
          <w:p w:rsidR="00885EAA" w:rsidRPr="00885EAA" w:rsidRDefault="00885EAA" w:rsidP="00885EAA">
            <w:pPr>
              <w:jc w:val="center"/>
              <w:rPr>
                <w:rFonts w:ascii="Arial Black" w:hAnsi="Arial Black" w:cs="Arial Black"/>
              </w:rPr>
            </w:pPr>
            <w:proofErr w:type="gramStart"/>
            <w:r w:rsidRPr="00885EAA">
              <w:rPr>
                <w:rFonts w:ascii="Arial Black" w:hAnsi="Arial Black" w:cs="Arial Black"/>
              </w:rPr>
              <w:t>….</w:t>
            </w:r>
            <w:proofErr w:type="gramEnd"/>
            <w:r w:rsidRPr="00885EAA">
              <w:rPr>
                <w:rFonts w:ascii="Arial Black" w:hAnsi="Arial Black" w:cs="Arial Black"/>
              </w:rPr>
              <w:t>/…./20..</w:t>
            </w:r>
          </w:p>
          <w:p w:rsidR="00885EAA" w:rsidRPr="00885EAA" w:rsidRDefault="00885EAA" w:rsidP="00885EAA">
            <w:pPr>
              <w:jc w:val="center"/>
              <w:rPr>
                <w:rFonts w:ascii="Arial Black" w:hAnsi="Arial Black" w:cs="Arial Black"/>
              </w:rPr>
            </w:pPr>
            <w:r w:rsidRPr="00885EAA">
              <w:rPr>
                <w:rFonts w:ascii="Arial Black" w:hAnsi="Arial Black" w:cs="Arial Black"/>
              </w:rPr>
              <w:t>(İmza-Mühür)</w:t>
            </w:r>
            <w:bookmarkStart w:id="0" w:name="_GoBack"/>
            <w:bookmarkEnd w:id="0"/>
          </w:p>
          <w:p w:rsidR="00D54A6B" w:rsidRPr="002748B0" w:rsidRDefault="00885EAA" w:rsidP="00885EAA">
            <w:pPr>
              <w:jc w:val="center"/>
              <w:rPr>
                <w:rFonts w:ascii="Arial Black" w:hAnsi="Arial Black" w:cs="Arial Black"/>
              </w:rPr>
            </w:pPr>
            <w:r w:rsidRPr="00885EAA">
              <w:rPr>
                <w:rFonts w:ascii="Arial Black" w:hAnsi="Arial Black" w:cs="Arial Black"/>
              </w:rPr>
              <w:t>Eğitim Kurumu Müdürü</w:t>
            </w:r>
          </w:p>
        </w:tc>
      </w:tr>
    </w:tbl>
    <w:p w:rsidR="00D54A6B" w:rsidRDefault="00D54A6B"/>
    <w:p w:rsidR="00885EAA" w:rsidRDefault="00885EAA"/>
    <w:p w:rsidR="00885EAA" w:rsidRDefault="00885EAA"/>
    <w:p w:rsidR="00885EAA" w:rsidRPr="00885EAA" w:rsidRDefault="00885EAA" w:rsidP="00885EAA">
      <w:pPr>
        <w:jc w:val="center"/>
        <w:rPr>
          <w:rFonts w:ascii="Calibri" w:eastAsia="Calibri" w:hAnsi="Calibri"/>
          <w:b/>
          <w:color w:val="FF3300"/>
          <w:sz w:val="22"/>
          <w:szCs w:val="22"/>
          <w:lang w:eastAsia="en-US"/>
        </w:rPr>
      </w:pPr>
      <w:hyperlink r:id="rId5" w:history="1">
        <w:r w:rsidRPr="00885EAA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t>www.turkedebiyati.org</w:t>
        </w:r>
        <w:r w:rsidRPr="00885EAA">
          <w:rPr>
            <w:rFonts w:ascii="Calibri" w:eastAsia="Calibri" w:hAnsi="Calibri"/>
            <w:b/>
            <w:color w:val="0000FF"/>
            <w:sz w:val="22"/>
            <w:szCs w:val="22"/>
            <w:u w:val="single"/>
            <w:lang w:eastAsia="en-US"/>
          </w:rPr>
          <w:br/>
        </w:r>
      </w:hyperlink>
      <w:r w:rsidRPr="00885EAA">
        <w:rPr>
          <w:rFonts w:ascii="Calibri" w:eastAsia="Calibri" w:hAnsi="Calibri"/>
          <w:b/>
          <w:color w:val="FF3300"/>
          <w:sz w:val="22"/>
          <w:szCs w:val="22"/>
          <w:lang w:eastAsia="en-US"/>
        </w:rPr>
        <w:t>Türk Dili ve Edebiyatı Dersi Kaynak Eğitim Sitesi</w:t>
      </w:r>
    </w:p>
    <w:p w:rsidR="00885EAA" w:rsidRDefault="00885EAA"/>
    <w:sectPr w:rsidR="00885EAA" w:rsidSect="00D54A6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Embassy BT">
    <w:panose1 w:val="03030602040507090C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A6B"/>
    <w:rsid w:val="002748B0"/>
    <w:rsid w:val="00885EAA"/>
    <w:rsid w:val="00D5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urkedebiyati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Manager>Turkedebiyati.org</Manager>
  <Company>Turkedebiyati.org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3</cp:revision>
  <dcterms:created xsi:type="dcterms:W3CDTF">2011-10-19T19:21:00Z</dcterms:created>
  <dcterms:modified xsi:type="dcterms:W3CDTF">2022-09-20T15:48:00Z</dcterms:modified>
  <cp:category>www.turkedebiyati.org</cp:category>
</cp:coreProperties>
</file>